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5C2C" w14:textId="7E99911B" w:rsidR="00EA5909" w:rsidRDefault="00B031B8">
      <w:r>
        <w:rPr>
          <w:noProof/>
        </w:rPr>
        <w:drawing>
          <wp:anchor distT="0" distB="0" distL="114300" distR="114300" simplePos="0" relativeHeight="251661312" behindDoc="0" locked="0" layoutInCell="1" allowOverlap="1" wp14:anchorId="6460C380" wp14:editId="7955DCB9">
            <wp:simplePos x="0" y="0"/>
            <wp:positionH relativeFrom="column">
              <wp:posOffset>5019675</wp:posOffset>
            </wp:positionH>
            <wp:positionV relativeFrom="paragraph">
              <wp:posOffset>54610</wp:posOffset>
            </wp:positionV>
            <wp:extent cx="1400105" cy="7684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0105" cy="7684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4928" behindDoc="0" locked="0" layoutInCell="1" allowOverlap="1" wp14:anchorId="0763BE87" wp14:editId="61E50639">
            <wp:simplePos x="0" y="0"/>
            <wp:positionH relativeFrom="column">
              <wp:posOffset>-809625</wp:posOffset>
            </wp:positionH>
            <wp:positionV relativeFrom="paragraph">
              <wp:posOffset>59055</wp:posOffset>
            </wp:positionV>
            <wp:extent cx="2466975" cy="79195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96731" cy="80150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904" behindDoc="0" locked="0" layoutInCell="1" allowOverlap="1" wp14:anchorId="68EAB3AB" wp14:editId="1A93E988">
            <wp:simplePos x="0" y="0"/>
            <wp:positionH relativeFrom="column">
              <wp:posOffset>1905000</wp:posOffset>
            </wp:positionH>
            <wp:positionV relativeFrom="paragraph">
              <wp:posOffset>78105</wp:posOffset>
            </wp:positionV>
            <wp:extent cx="4602879" cy="1176630"/>
            <wp:effectExtent l="0" t="0" r="0" b="508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02879" cy="1176630"/>
                    </a:xfrm>
                    <a:prstGeom prst="rect">
                      <a:avLst/>
                    </a:prstGeom>
                  </pic:spPr>
                </pic:pic>
              </a:graphicData>
            </a:graphic>
          </wp:anchor>
        </w:drawing>
      </w:r>
    </w:p>
    <w:p w14:paraId="245EC3C9" w14:textId="6289B269" w:rsidR="00B031B8" w:rsidRDefault="00B031B8" w:rsidP="00B031B8"/>
    <w:p w14:paraId="578E4F6B" w14:textId="7C14266F" w:rsidR="00B031B8" w:rsidRDefault="00523368" w:rsidP="00B031B8">
      <w:pPr>
        <w:tabs>
          <w:tab w:val="left" w:pos="2700"/>
        </w:tabs>
      </w:pPr>
      <w:r>
        <w:rPr>
          <w:noProof/>
        </w:rPr>
        <mc:AlternateContent>
          <mc:Choice Requires="wps">
            <w:drawing>
              <wp:anchor distT="0" distB="0" distL="114300" distR="114300" simplePos="0" relativeHeight="251645952" behindDoc="0" locked="0" layoutInCell="1" allowOverlap="1" wp14:anchorId="6FD2DCEB" wp14:editId="12FE2B98">
                <wp:simplePos x="0" y="0"/>
                <wp:positionH relativeFrom="column">
                  <wp:posOffset>-857250</wp:posOffset>
                </wp:positionH>
                <wp:positionV relativeFrom="paragraph">
                  <wp:posOffset>365124</wp:posOffset>
                </wp:positionV>
                <wp:extent cx="7362825" cy="10763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7362825" cy="107632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13F518" w14:textId="4FD591BD" w:rsidR="008B3E84" w:rsidRDefault="00B031B8" w:rsidP="008B3E84">
                            <w:pPr>
                              <w:spacing w:after="0"/>
                              <w:jc w:val="center"/>
                              <w:rPr>
                                <w:b/>
                                <w:bCs/>
                                <w:sz w:val="44"/>
                                <w:szCs w:val="44"/>
                              </w:rPr>
                            </w:pPr>
                            <w:r w:rsidRPr="00B031B8">
                              <w:rPr>
                                <w:b/>
                                <w:bCs/>
                                <w:sz w:val="44"/>
                                <w:szCs w:val="44"/>
                              </w:rPr>
                              <w:t>Kings Medical Centre Practice Newsletter</w:t>
                            </w:r>
                          </w:p>
                          <w:p w14:paraId="4F44DE4B" w14:textId="6A0B5DC0" w:rsidR="008B3E84" w:rsidRPr="008B3E84" w:rsidRDefault="008B3E84" w:rsidP="008B3E84">
                            <w:pPr>
                              <w:spacing w:after="0"/>
                              <w:jc w:val="center"/>
                              <w:rPr>
                                <w:b/>
                                <w:bCs/>
                                <w:sz w:val="28"/>
                                <w:szCs w:val="28"/>
                              </w:rPr>
                            </w:pPr>
                            <w:r w:rsidRPr="008B3E84">
                              <w:rPr>
                                <w:b/>
                                <w:bCs/>
                                <w:sz w:val="28"/>
                                <w:szCs w:val="28"/>
                              </w:rPr>
                              <w:t>Kingsmedicalcentre.co.uk</w:t>
                            </w:r>
                          </w:p>
                          <w:p w14:paraId="54151A97" w14:textId="6D3F9F02" w:rsidR="00B031B8" w:rsidRPr="00B031B8" w:rsidRDefault="00FA4225" w:rsidP="00B031B8">
                            <w:pPr>
                              <w:jc w:val="center"/>
                              <w:rPr>
                                <w:b/>
                                <w:bCs/>
                                <w:sz w:val="28"/>
                                <w:szCs w:val="28"/>
                              </w:rPr>
                            </w:pPr>
                            <w:r>
                              <w:rPr>
                                <w:b/>
                                <w:bCs/>
                                <w:sz w:val="28"/>
                                <w:szCs w:val="28"/>
                              </w:rPr>
                              <w:t>January</w:t>
                            </w:r>
                            <w:r w:rsidR="00B031B8" w:rsidRPr="00B031B8">
                              <w:rPr>
                                <w:b/>
                                <w:bCs/>
                                <w:sz w:val="28"/>
                                <w:szCs w:val="28"/>
                              </w:rPr>
                              <w:t xml:space="preserve"> 202</w:t>
                            </w:r>
                            <w:r>
                              <w:rPr>
                                <w:b/>
                                <w:bCs/>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2DCEB" id="Rectangle: Rounded Corners 4" o:spid="_x0000_s1026" style="position:absolute;margin-left:-67.5pt;margin-top:28.75pt;width:579.75pt;height:8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" fillcolor="#0070c0" strokecolor="#243f60 [1604]" strokeweight="2pt">
                <v:textbox>
                  <w:txbxContent>
                    <w:p w14:paraId="7B13F518" w14:textId="4FD591BD" w:rsidR="008B3E84" w:rsidRDefault="00B031B8" w:rsidP="008B3E84">
                      <w:pPr>
                        <w:spacing w:after="0"/>
                        <w:jc w:val="center"/>
                        <w:rPr>
                          <w:b/>
                          <w:bCs/>
                          <w:sz w:val="44"/>
                          <w:szCs w:val="44"/>
                        </w:rPr>
                      </w:pPr>
                      <w:r w:rsidRPr="00B031B8">
                        <w:rPr>
                          <w:b/>
                          <w:bCs/>
                          <w:sz w:val="44"/>
                          <w:szCs w:val="44"/>
                        </w:rPr>
                        <w:t>Kings Medical Centre Practice Newsletter</w:t>
                      </w:r>
                    </w:p>
                    <w:p w14:paraId="4F44DE4B" w14:textId="6A0B5DC0" w:rsidR="008B3E84" w:rsidRPr="008B3E84" w:rsidRDefault="008B3E84" w:rsidP="008B3E84">
                      <w:pPr>
                        <w:spacing w:after="0"/>
                        <w:jc w:val="center"/>
                        <w:rPr>
                          <w:b/>
                          <w:bCs/>
                          <w:sz w:val="28"/>
                          <w:szCs w:val="28"/>
                        </w:rPr>
                      </w:pPr>
                      <w:r w:rsidRPr="008B3E84">
                        <w:rPr>
                          <w:b/>
                          <w:bCs/>
                          <w:sz w:val="28"/>
                          <w:szCs w:val="28"/>
                        </w:rPr>
                        <w:t>Kingsmedicalcentre.co.uk</w:t>
                      </w:r>
                    </w:p>
                    <w:p w14:paraId="54151A97" w14:textId="6D3F9F02" w:rsidR="00B031B8" w:rsidRPr="00B031B8" w:rsidRDefault="00FA4225" w:rsidP="00B031B8">
                      <w:pPr>
                        <w:jc w:val="center"/>
                        <w:rPr>
                          <w:b/>
                          <w:bCs/>
                          <w:sz w:val="28"/>
                          <w:szCs w:val="28"/>
                        </w:rPr>
                      </w:pPr>
                      <w:r>
                        <w:rPr>
                          <w:b/>
                          <w:bCs/>
                          <w:sz w:val="28"/>
                          <w:szCs w:val="28"/>
                        </w:rPr>
                        <w:t>January</w:t>
                      </w:r>
                      <w:r w:rsidR="00B031B8" w:rsidRPr="00B031B8">
                        <w:rPr>
                          <w:b/>
                          <w:bCs/>
                          <w:sz w:val="28"/>
                          <w:szCs w:val="28"/>
                        </w:rPr>
                        <w:t xml:space="preserve"> 202</w:t>
                      </w:r>
                      <w:r>
                        <w:rPr>
                          <w:b/>
                          <w:bCs/>
                          <w:sz w:val="28"/>
                          <w:szCs w:val="28"/>
                        </w:rPr>
                        <w:t>4</w:t>
                      </w:r>
                    </w:p>
                  </w:txbxContent>
                </v:textbox>
              </v:roundrect>
            </w:pict>
          </mc:Fallback>
        </mc:AlternateContent>
      </w:r>
      <w:r w:rsidR="00B031B8">
        <w:tab/>
      </w:r>
    </w:p>
    <w:p w14:paraId="620DE54A" w14:textId="3596FA7C" w:rsidR="00B031B8" w:rsidRDefault="00B031B8" w:rsidP="00B031B8">
      <w:pPr>
        <w:tabs>
          <w:tab w:val="left" w:pos="2700"/>
        </w:tabs>
      </w:pPr>
    </w:p>
    <w:p w14:paraId="1EA1D7C6" w14:textId="41DF7B74" w:rsidR="00B031B8" w:rsidRDefault="00B031B8" w:rsidP="00B031B8">
      <w:pPr>
        <w:tabs>
          <w:tab w:val="left" w:pos="2700"/>
        </w:tabs>
      </w:pPr>
    </w:p>
    <w:p w14:paraId="358FF7A5" w14:textId="1A82744B" w:rsidR="00B031B8" w:rsidRDefault="00B031B8" w:rsidP="00B031B8">
      <w:pPr>
        <w:tabs>
          <w:tab w:val="left" w:pos="2700"/>
        </w:tabs>
      </w:pPr>
    </w:p>
    <w:p w14:paraId="19B41C71" w14:textId="708D6CC1" w:rsidR="00B031B8" w:rsidRDefault="00304463" w:rsidP="00B031B8">
      <w:pPr>
        <w:tabs>
          <w:tab w:val="left" w:pos="2700"/>
        </w:tabs>
      </w:pPr>
      <w:r>
        <w:rPr>
          <w:noProof/>
        </w:rPr>
        <mc:AlternateContent>
          <mc:Choice Requires="wps">
            <w:drawing>
              <wp:anchor distT="45720" distB="45720" distL="114300" distR="114300" simplePos="0" relativeHeight="251650048" behindDoc="0" locked="0" layoutInCell="1" allowOverlap="1" wp14:anchorId="4FB1A640" wp14:editId="2319ECF9">
                <wp:simplePos x="0" y="0"/>
                <wp:positionH relativeFrom="column">
                  <wp:posOffset>-819150</wp:posOffset>
                </wp:positionH>
                <wp:positionV relativeFrom="paragraph">
                  <wp:posOffset>224790</wp:posOffset>
                </wp:positionV>
                <wp:extent cx="3571875" cy="2238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238375"/>
                        </a:xfrm>
                        <a:prstGeom prst="rect">
                          <a:avLst/>
                        </a:prstGeom>
                        <a:solidFill>
                          <a:srgbClr val="FFFFFF"/>
                        </a:solidFill>
                        <a:ln w="9525">
                          <a:solidFill>
                            <a:srgbClr val="000000"/>
                          </a:solidFill>
                          <a:miter lim="800000"/>
                          <a:headEnd/>
                          <a:tailEnd/>
                        </a:ln>
                      </wps:spPr>
                      <wps:txbx>
                        <w:txbxContent>
                          <w:p w14:paraId="05F2C3FA" w14:textId="3EBC08AE" w:rsidR="00304463" w:rsidRDefault="00FA4225" w:rsidP="009F5C18">
                            <w:pPr>
                              <w:jc w:val="both"/>
                              <w:rPr>
                                <w:b/>
                                <w:bCs/>
                                <w:color w:val="0070C0"/>
                                <w:sz w:val="24"/>
                                <w:szCs w:val="24"/>
                              </w:rPr>
                            </w:pPr>
                            <w:r>
                              <w:rPr>
                                <w:b/>
                                <w:bCs/>
                                <w:color w:val="0070C0"/>
                                <w:sz w:val="24"/>
                                <w:szCs w:val="24"/>
                              </w:rPr>
                              <w:t>Repeat Prescriptions</w:t>
                            </w:r>
                          </w:p>
                          <w:p w14:paraId="06BF7679" w14:textId="32BD1C86" w:rsidR="00FA4225" w:rsidRPr="00FA4225" w:rsidRDefault="00FA4225">
                            <w:pPr>
                              <w:rPr>
                                <w:sz w:val="18"/>
                                <w:szCs w:val="18"/>
                              </w:rPr>
                            </w:pPr>
                            <w:r w:rsidRPr="00FA4225">
                              <w:rPr>
                                <w:sz w:val="18"/>
                                <w:szCs w:val="18"/>
                              </w:rPr>
                              <w:t>Did you know each year £300m of unused prescribed medicines are thrown away.</w:t>
                            </w:r>
                            <w:r w:rsidR="00F42FA6">
                              <w:rPr>
                                <w:sz w:val="18"/>
                                <w:szCs w:val="18"/>
                              </w:rPr>
                              <w:t xml:space="preserve">  Please visit our Website for more information</w:t>
                            </w:r>
                          </w:p>
                          <w:p w14:paraId="5CBE7B83" w14:textId="77777777" w:rsidR="00FA4225" w:rsidRPr="00FA4225" w:rsidRDefault="00FA4225">
                            <w:pPr>
                              <w:rPr>
                                <w:sz w:val="18"/>
                                <w:szCs w:val="18"/>
                              </w:rPr>
                            </w:pPr>
                            <w:r w:rsidRPr="00FA4225">
                              <w:rPr>
                                <w:sz w:val="18"/>
                                <w:szCs w:val="18"/>
                              </w:rPr>
                              <w:t>Medicine waste can be reduced if we all;</w:t>
                            </w:r>
                          </w:p>
                          <w:p w14:paraId="7F5E201B" w14:textId="77777777" w:rsidR="00FA4225" w:rsidRPr="00FA4225" w:rsidRDefault="00FA4225">
                            <w:pPr>
                              <w:rPr>
                                <w:sz w:val="18"/>
                                <w:szCs w:val="18"/>
                              </w:rPr>
                            </w:pPr>
                            <w:r w:rsidRPr="00FA4225">
                              <w:rPr>
                                <w:sz w:val="18"/>
                                <w:szCs w:val="18"/>
                              </w:rPr>
                              <w:t>Only order the medication you need</w:t>
                            </w:r>
                          </w:p>
                          <w:p w14:paraId="3B9647EF" w14:textId="77777777" w:rsidR="00FA4225" w:rsidRPr="00FA4225" w:rsidRDefault="00FA4225">
                            <w:pPr>
                              <w:rPr>
                                <w:sz w:val="18"/>
                                <w:szCs w:val="18"/>
                              </w:rPr>
                            </w:pPr>
                            <w:r w:rsidRPr="00FA4225">
                              <w:rPr>
                                <w:sz w:val="18"/>
                                <w:szCs w:val="18"/>
                              </w:rPr>
                              <w:t>Talk to you Pharmacist/GP on a regular basis to review medication</w:t>
                            </w:r>
                          </w:p>
                          <w:p w14:paraId="4580E657" w14:textId="5560D427" w:rsidR="00FA4225" w:rsidRDefault="00FA4225">
                            <w:pPr>
                              <w:rPr>
                                <w:sz w:val="18"/>
                                <w:szCs w:val="18"/>
                              </w:rPr>
                            </w:pPr>
                            <w:r w:rsidRPr="00FA4225">
                              <w:rPr>
                                <w:sz w:val="18"/>
                                <w:szCs w:val="18"/>
                              </w:rPr>
                              <w:t>Open your medication bag at the pharmacy, give back any medications that are not required</w:t>
                            </w:r>
                            <w:r w:rsidR="00F42FA6">
                              <w:rPr>
                                <w:sz w:val="18"/>
                                <w:szCs w:val="18"/>
                              </w:rPr>
                              <w:t>.</w:t>
                            </w:r>
                          </w:p>
                          <w:p w14:paraId="3631FDDF" w14:textId="77777777" w:rsidR="00F42FA6" w:rsidRPr="00FA4225" w:rsidRDefault="00F42FA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1A640" id="_x0000_t202" coordsize="21600,21600" o:spt="202" path="m,l,21600r21600,l21600,xe">
                <v:stroke joinstyle="miter"/>
                <v:path gradientshapeok="t" o:connecttype="rect"/>
              </v:shapetype>
              <v:shape id="Text Box 2" o:spid="_x0000_s1027" type="#_x0000_t202" style="position:absolute;margin-left:-64.5pt;margin-top:17.7pt;width:281.25pt;height:176.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">
                <v:textbox>
                  <w:txbxContent>
                    <w:p w14:paraId="05F2C3FA" w14:textId="3EBC08AE" w:rsidR="00304463" w:rsidRDefault="00FA4225" w:rsidP="009F5C18">
                      <w:pPr>
                        <w:jc w:val="both"/>
                        <w:rPr>
                          <w:b/>
                          <w:bCs/>
                          <w:color w:val="0070C0"/>
                          <w:sz w:val="24"/>
                          <w:szCs w:val="24"/>
                        </w:rPr>
                      </w:pPr>
                      <w:r>
                        <w:rPr>
                          <w:b/>
                          <w:bCs/>
                          <w:color w:val="0070C0"/>
                          <w:sz w:val="24"/>
                          <w:szCs w:val="24"/>
                        </w:rPr>
                        <w:t>Repeat Prescriptions</w:t>
                      </w:r>
                    </w:p>
                    <w:p w14:paraId="06BF7679" w14:textId="32BD1C86" w:rsidR="00FA4225" w:rsidRPr="00FA4225" w:rsidRDefault="00FA4225">
                      <w:pPr>
                        <w:rPr>
                          <w:sz w:val="18"/>
                          <w:szCs w:val="18"/>
                        </w:rPr>
                      </w:pPr>
                      <w:r w:rsidRPr="00FA4225">
                        <w:rPr>
                          <w:sz w:val="18"/>
                          <w:szCs w:val="18"/>
                        </w:rPr>
                        <w:t>Did you know each year £300m of unused prescribed medicines are thrown away.</w:t>
                      </w:r>
                      <w:r w:rsidR="00F42FA6">
                        <w:rPr>
                          <w:sz w:val="18"/>
                          <w:szCs w:val="18"/>
                        </w:rPr>
                        <w:t xml:space="preserve">  Please visit our Website for more information</w:t>
                      </w:r>
                    </w:p>
                    <w:p w14:paraId="5CBE7B83" w14:textId="77777777" w:rsidR="00FA4225" w:rsidRPr="00FA4225" w:rsidRDefault="00FA4225">
                      <w:pPr>
                        <w:rPr>
                          <w:sz w:val="18"/>
                          <w:szCs w:val="18"/>
                        </w:rPr>
                      </w:pPr>
                      <w:r w:rsidRPr="00FA4225">
                        <w:rPr>
                          <w:sz w:val="18"/>
                          <w:szCs w:val="18"/>
                        </w:rPr>
                        <w:t>Medicine waste can be reduced if we all;</w:t>
                      </w:r>
                    </w:p>
                    <w:p w14:paraId="7F5E201B" w14:textId="77777777" w:rsidR="00FA4225" w:rsidRPr="00FA4225" w:rsidRDefault="00FA4225">
                      <w:pPr>
                        <w:rPr>
                          <w:sz w:val="18"/>
                          <w:szCs w:val="18"/>
                        </w:rPr>
                      </w:pPr>
                      <w:r w:rsidRPr="00FA4225">
                        <w:rPr>
                          <w:sz w:val="18"/>
                          <w:szCs w:val="18"/>
                        </w:rPr>
                        <w:t>Only order the medication you need</w:t>
                      </w:r>
                    </w:p>
                    <w:p w14:paraId="3B9647EF" w14:textId="77777777" w:rsidR="00FA4225" w:rsidRPr="00FA4225" w:rsidRDefault="00FA4225">
                      <w:pPr>
                        <w:rPr>
                          <w:sz w:val="18"/>
                          <w:szCs w:val="18"/>
                        </w:rPr>
                      </w:pPr>
                      <w:r w:rsidRPr="00FA4225">
                        <w:rPr>
                          <w:sz w:val="18"/>
                          <w:szCs w:val="18"/>
                        </w:rPr>
                        <w:t>Talk to you Pharmacist/GP on a regular basis to review medication</w:t>
                      </w:r>
                    </w:p>
                    <w:p w14:paraId="4580E657" w14:textId="5560D427" w:rsidR="00FA4225" w:rsidRDefault="00FA4225">
                      <w:pPr>
                        <w:rPr>
                          <w:sz w:val="18"/>
                          <w:szCs w:val="18"/>
                        </w:rPr>
                      </w:pPr>
                      <w:r w:rsidRPr="00FA4225">
                        <w:rPr>
                          <w:sz w:val="18"/>
                          <w:szCs w:val="18"/>
                        </w:rPr>
                        <w:t>Open your medication bag at the pharmacy, give back any medications that are not required</w:t>
                      </w:r>
                      <w:r w:rsidR="00F42FA6">
                        <w:rPr>
                          <w:sz w:val="18"/>
                          <w:szCs w:val="18"/>
                        </w:rPr>
                        <w:t>.</w:t>
                      </w:r>
                    </w:p>
                    <w:p w14:paraId="3631FDDF" w14:textId="77777777" w:rsidR="00F42FA6" w:rsidRPr="00FA4225" w:rsidRDefault="00F42FA6">
                      <w:pPr>
                        <w:rPr>
                          <w:sz w:val="18"/>
                          <w:szCs w:val="18"/>
                        </w:rPr>
                      </w:pPr>
                    </w:p>
                  </w:txbxContent>
                </v:textbox>
                <w10:wrap type="square"/>
              </v:shape>
            </w:pict>
          </mc:Fallback>
        </mc:AlternateContent>
      </w:r>
      <w:r w:rsidR="009B683F">
        <w:rPr>
          <w:noProof/>
        </w:rPr>
        <mc:AlternateContent>
          <mc:Choice Requires="wps">
            <w:drawing>
              <wp:anchor distT="45720" distB="45720" distL="114300" distR="114300" simplePos="0" relativeHeight="251671552" behindDoc="0" locked="0" layoutInCell="1" allowOverlap="1" wp14:anchorId="02522A4F" wp14:editId="1470730C">
                <wp:simplePos x="0" y="0"/>
                <wp:positionH relativeFrom="column">
                  <wp:posOffset>2838450</wp:posOffset>
                </wp:positionH>
                <wp:positionV relativeFrom="paragraph">
                  <wp:posOffset>244475</wp:posOffset>
                </wp:positionV>
                <wp:extent cx="3514725" cy="2228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228850"/>
                        </a:xfrm>
                        <a:prstGeom prst="rect">
                          <a:avLst/>
                        </a:prstGeom>
                        <a:solidFill>
                          <a:srgbClr val="FFFFFF"/>
                        </a:solidFill>
                        <a:ln w="9525">
                          <a:solidFill>
                            <a:srgbClr val="000000"/>
                          </a:solidFill>
                          <a:miter lim="800000"/>
                          <a:headEnd/>
                          <a:tailEnd/>
                        </a:ln>
                      </wps:spPr>
                      <wps:txbx>
                        <w:txbxContent>
                          <w:p w14:paraId="21032FD7" w14:textId="7CB15A4E" w:rsidR="00304463" w:rsidRDefault="0072651D" w:rsidP="00304463">
                            <w:pPr>
                              <w:spacing w:after="120"/>
                              <w:rPr>
                                <w:b/>
                                <w:bCs/>
                                <w:color w:val="0070C0"/>
                              </w:rPr>
                            </w:pPr>
                            <w:r>
                              <w:rPr>
                                <w:b/>
                                <w:bCs/>
                                <w:color w:val="0070C0"/>
                              </w:rPr>
                              <w:t>Improving access to Primary care</w:t>
                            </w:r>
                          </w:p>
                          <w:p w14:paraId="3AE25B0C" w14:textId="2AC7D697" w:rsidR="0072651D" w:rsidRPr="00304463" w:rsidRDefault="0072651D" w:rsidP="00304463">
                            <w:pPr>
                              <w:spacing w:after="120"/>
                              <w:rPr>
                                <w:b/>
                                <w:bCs/>
                                <w:color w:val="0070C0"/>
                              </w:rPr>
                            </w:pPr>
                            <w:r>
                              <w:rPr>
                                <w:b/>
                                <w:bCs/>
                                <w:color w:val="0070C0"/>
                              </w:rPr>
                              <w:t xml:space="preserve">We have: </w:t>
                            </w:r>
                            <w:r w:rsidRPr="0072651D">
                              <w:rPr>
                                <w:b/>
                                <w:bCs/>
                              </w:rPr>
                              <w:t>Stopped patients needing to call the practice back if no on the day appointments were available</w:t>
                            </w:r>
                            <w:r>
                              <w:rPr>
                                <w:b/>
                                <w:bCs/>
                              </w:rPr>
                              <w:t>.</w:t>
                            </w:r>
                          </w:p>
                          <w:p w14:paraId="6E6FA827" w14:textId="15953BA1" w:rsidR="00D93FBB" w:rsidRDefault="0072651D">
                            <w:pPr>
                              <w:rPr>
                                <w:b/>
                                <w:bCs/>
                              </w:rPr>
                            </w:pPr>
                            <w:r w:rsidRPr="0072651D">
                              <w:rPr>
                                <w:b/>
                                <w:bCs/>
                                <w:color w:val="0070C0"/>
                              </w:rPr>
                              <w:t>We:</w:t>
                            </w:r>
                            <w:r w:rsidRPr="0072651D">
                              <w:rPr>
                                <w:color w:val="0070C0"/>
                              </w:rPr>
                              <w:t xml:space="preserve">  </w:t>
                            </w:r>
                            <w:r w:rsidRPr="0072651D">
                              <w:rPr>
                                <w:b/>
                                <w:bCs/>
                              </w:rPr>
                              <w:t>Tell patient on their first contact with the surgery (after Triage) how their case will be managed</w:t>
                            </w:r>
                          </w:p>
                          <w:p w14:paraId="191D5C25" w14:textId="03512A42" w:rsidR="0072651D" w:rsidRDefault="0072651D">
                            <w:pPr>
                              <w:rPr>
                                <w:b/>
                                <w:bCs/>
                              </w:rPr>
                            </w:pPr>
                            <w:r w:rsidRPr="0072651D">
                              <w:rPr>
                                <w:b/>
                                <w:bCs/>
                                <w:color w:val="0070C0"/>
                              </w:rPr>
                              <w:t xml:space="preserve">We have: </w:t>
                            </w:r>
                            <w:r>
                              <w:rPr>
                                <w:b/>
                                <w:bCs/>
                              </w:rPr>
                              <w:t>fully integrated the patient triage system in to our everyday working</w:t>
                            </w:r>
                          </w:p>
                          <w:p w14:paraId="11ABC873" w14:textId="2A2AEC72" w:rsidR="0072651D" w:rsidRDefault="0072651D">
                            <w:r w:rsidRPr="0072651D">
                              <w:rPr>
                                <w:b/>
                                <w:bCs/>
                                <w:color w:val="0070C0"/>
                              </w:rPr>
                              <w:t xml:space="preserve">We have: </w:t>
                            </w:r>
                            <w:r>
                              <w:rPr>
                                <w:b/>
                                <w:bCs/>
                              </w:rPr>
                              <w:t>worked together with the PCN and local Pharmacies to increase the number of appointments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22A4F" id="_x0000_s1028" type="#_x0000_t202" style="position:absolute;margin-left:223.5pt;margin-top:19.25pt;width:276.7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">
                <v:textbox>
                  <w:txbxContent>
                    <w:p w14:paraId="21032FD7" w14:textId="7CB15A4E" w:rsidR="00304463" w:rsidRDefault="0072651D" w:rsidP="00304463">
                      <w:pPr>
                        <w:spacing w:after="120"/>
                        <w:rPr>
                          <w:b/>
                          <w:bCs/>
                          <w:color w:val="0070C0"/>
                        </w:rPr>
                      </w:pPr>
                      <w:r>
                        <w:rPr>
                          <w:b/>
                          <w:bCs/>
                          <w:color w:val="0070C0"/>
                        </w:rPr>
                        <w:t>Improving access to Primary care</w:t>
                      </w:r>
                    </w:p>
                    <w:p w14:paraId="3AE25B0C" w14:textId="2AC7D697" w:rsidR="0072651D" w:rsidRPr="00304463" w:rsidRDefault="0072651D" w:rsidP="00304463">
                      <w:pPr>
                        <w:spacing w:after="120"/>
                        <w:rPr>
                          <w:b/>
                          <w:bCs/>
                          <w:color w:val="0070C0"/>
                        </w:rPr>
                      </w:pPr>
                      <w:r>
                        <w:rPr>
                          <w:b/>
                          <w:bCs/>
                          <w:color w:val="0070C0"/>
                        </w:rPr>
                        <w:t xml:space="preserve">We have: </w:t>
                      </w:r>
                      <w:r w:rsidRPr="0072651D">
                        <w:rPr>
                          <w:b/>
                          <w:bCs/>
                        </w:rPr>
                        <w:t>Stopped patients needing to call the practice back if no on the day appointments were available</w:t>
                      </w:r>
                      <w:r>
                        <w:rPr>
                          <w:b/>
                          <w:bCs/>
                        </w:rPr>
                        <w:t>.</w:t>
                      </w:r>
                    </w:p>
                    <w:p w14:paraId="6E6FA827" w14:textId="15953BA1" w:rsidR="00D93FBB" w:rsidRDefault="0072651D">
                      <w:pPr>
                        <w:rPr>
                          <w:b/>
                          <w:bCs/>
                        </w:rPr>
                      </w:pPr>
                      <w:r w:rsidRPr="0072651D">
                        <w:rPr>
                          <w:b/>
                          <w:bCs/>
                          <w:color w:val="0070C0"/>
                        </w:rPr>
                        <w:t>We:</w:t>
                      </w:r>
                      <w:r w:rsidRPr="0072651D">
                        <w:rPr>
                          <w:color w:val="0070C0"/>
                        </w:rPr>
                        <w:t xml:space="preserve">  </w:t>
                      </w:r>
                      <w:r w:rsidRPr="0072651D">
                        <w:rPr>
                          <w:b/>
                          <w:bCs/>
                        </w:rPr>
                        <w:t>Tell patient on their first contact with the surgery (after Triage) how their case will be managed</w:t>
                      </w:r>
                    </w:p>
                    <w:p w14:paraId="191D5C25" w14:textId="03512A42" w:rsidR="0072651D" w:rsidRDefault="0072651D">
                      <w:pPr>
                        <w:rPr>
                          <w:b/>
                          <w:bCs/>
                        </w:rPr>
                      </w:pPr>
                      <w:r w:rsidRPr="0072651D">
                        <w:rPr>
                          <w:b/>
                          <w:bCs/>
                          <w:color w:val="0070C0"/>
                        </w:rPr>
                        <w:t xml:space="preserve">We have: </w:t>
                      </w:r>
                      <w:r>
                        <w:rPr>
                          <w:b/>
                          <w:bCs/>
                        </w:rPr>
                        <w:t>fully integrated the patient triage system in to our everyday working</w:t>
                      </w:r>
                    </w:p>
                    <w:p w14:paraId="11ABC873" w14:textId="2A2AEC72" w:rsidR="0072651D" w:rsidRDefault="0072651D">
                      <w:r w:rsidRPr="0072651D">
                        <w:rPr>
                          <w:b/>
                          <w:bCs/>
                          <w:color w:val="0070C0"/>
                        </w:rPr>
                        <w:t xml:space="preserve">We have: </w:t>
                      </w:r>
                      <w:r>
                        <w:rPr>
                          <w:b/>
                          <w:bCs/>
                        </w:rPr>
                        <w:t>worked together with the PCN and local Pharmacies to increase the number of appointments</w:t>
                      </w:r>
                    </w:p>
                  </w:txbxContent>
                </v:textbox>
              </v:shape>
            </w:pict>
          </mc:Fallback>
        </mc:AlternateContent>
      </w:r>
    </w:p>
    <w:p w14:paraId="29AC356D" w14:textId="610A569D" w:rsidR="00B031B8" w:rsidRDefault="00B031B8" w:rsidP="00B031B8"/>
    <w:p w14:paraId="2BDDDA57" w14:textId="618D6406" w:rsidR="00B031B8" w:rsidRDefault="00B031B8" w:rsidP="00B031B8"/>
    <w:p w14:paraId="2B70B290" w14:textId="0FDC316A" w:rsidR="00B031B8" w:rsidRDefault="00B031B8" w:rsidP="00B031B8"/>
    <w:p w14:paraId="2E5470F3" w14:textId="787DF430" w:rsidR="00F61D00" w:rsidRPr="00F61D00" w:rsidRDefault="00F61D00" w:rsidP="00F61D00"/>
    <w:p w14:paraId="130DD472" w14:textId="149BC866" w:rsidR="00F61D00" w:rsidRPr="00F61D00" w:rsidRDefault="00F61D00" w:rsidP="00F61D00"/>
    <w:p w14:paraId="3763A043" w14:textId="00F65A7C" w:rsidR="00F61D00" w:rsidRPr="00F61D00" w:rsidRDefault="00F61D00" w:rsidP="00F61D00"/>
    <w:p w14:paraId="3F538FE3" w14:textId="05F9F7C1" w:rsidR="00F61D00" w:rsidRPr="00F61D00" w:rsidRDefault="00304463" w:rsidP="00F61D00">
      <w:r>
        <w:rPr>
          <w:noProof/>
        </w:rPr>
        <w:drawing>
          <wp:anchor distT="0" distB="0" distL="114300" distR="114300" simplePos="0" relativeHeight="251665408" behindDoc="0" locked="0" layoutInCell="1" allowOverlap="1" wp14:anchorId="66CB32DE" wp14:editId="036A6FA2">
            <wp:simplePos x="0" y="0"/>
            <wp:positionH relativeFrom="margin">
              <wp:posOffset>-739739</wp:posOffset>
            </wp:positionH>
            <wp:positionV relativeFrom="paragraph">
              <wp:posOffset>258459</wp:posOffset>
            </wp:positionV>
            <wp:extent cx="7219950" cy="1037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63955" cy="1044015"/>
                    </a:xfrm>
                    <a:prstGeom prst="rect">
                      <a:avLst/>
                    </a:prstGeom>
                  </pic:spPr>
                </pic:pic>
              </a:graphicData>
            </a:graphic>
            <wp14:sizeRelH relativeFrom="margin">
              <wp14:pctWidth>0</wp14:pctWidth>
            </wp14:sizeRelH>
            <wp14:sizeRelV relativeFrom="margin">
              <wp14:pctHeight>0</wp14:pctHeight>
            </wp14:sizeRelV>
          </wp:anchor>
        </w:drawing>
      </w:r>
    </w:p>
    <w:p w14:paraId="0B1065B3" w14:textId="64E7CC78" w:rsidR="00F61D00" w:rsidRPr="00F61D00" w:rsidRDefault="00F61D00" w:rsidP="00F61D00"/>
    <w:p w14:paraId="7D45D0B8" w14:textId="157EAD27" w:rsidR="00F61D00" w:rsidRPr="00F61D00" w:rsidRDefault="00F61D00" w:rsidP="00F61D00"/>
    <w:p w14:paraId="1520D38F" w14:textId="3128D1C3" w:rsidR="00F61D00" w:rsidRPr="00F61D00" w:rsidRDefault="00F42FA6" w:rsidP="00F61D00">
      <w:r>
        <w:rPr>
          <w:noProof/>
        </w:rPr>
        <mc:AlternateContent>
          <mc:Choice Requires="wps">
            <w:drawing>
              <wp:anchor distT="45720" distB="45720" distL="114300" distR="114300" simplePos="0" relativeHeight="251658240" behindDoc="0" locked="0" layoutInCell="1" allowOverlap="1" wp14:anchorId="0720954A" wp14:editId="2655FF75">
                <wp:simplePos x="0" y="0"/>
                <wp:positionH relativeFrom="column">
                  <wp:posOffset>-822325</wp:posOffset>
                </wp:positionH>
                <wp:positionV relativeFrom="paragraph">
                  <wp:posOffset>419100</wp:posOffset>
                </wp:positionV>
                <wp:extent cx="7219950" cy="32461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246120"/>
                        </a:xfrm>
                        <a:prstGeom prst="rect">
                          <a:avLst/>
                        </a:prstGeom>
                        <a:solidFill>
                          <a:srgbClr val="FFFFFF"/>
                        </a:solidFill>
                        <a:ln w="9525">
                          <a:solidFill>
                            <a:srgbClr val="000000"/>
                          </a:solidFill>
                          <a:miter lim="800000"/>
                          <a:headEnd/>
                          <a:tailEnd/>
                        </a:ln>
                      </wps:spPr>
                      <wps:txbx>
                        <w:txbxContent>
                          <w:p w14:paraId="69F02BD7" w14:textId="472C146C" w:rsidR="009F5C18" w:rsidRDefault="00F42FA6">
                            <w:pPr>
                              <w:rPr>
                                <w:b/>
                                <w:bCs/>
                                <w:color w:val="0070C0"/>
                                <w:sz w:val="28"/>
                                <w:szCs w:val="28"/>
                              </w:rPr>
                            </w:pPr>
                            <w:r>
                              <w:rPr>
                                <w:b/>
                                <w:bCs/>
                                <w:color w:val="0070C0"/>
                                <w:sz w:val="28"/>
                                <w:szCs w:val="28"/>
                              </w:rPr>
                              <w:t>Patient Requests</w:t>
                            </w:r>
                          </w:p>
                          <w:p w14:paraId="6BBC9720" w14:textId="287D17A8" w:rsidR="00F42FA6" w:rsidRPr="00F42FA6" w:rsidRDefault="00F42FA6" w:rsidP="00F42FA6">
                            <w:pPr>
                              <w:rPr>
                                <w:rFonts w:eastAsia="Times New Roman"/>
                              </w:rPr>
                            </w:pPr>
                            <w:r>
                              <w:rPr>
                                <w:rFonts w:eastAsia="Times New Roman"/>
                              </w:rPr>
                              <w:t>Contacting us is now easier,3 Quick and Simple steps;</w:t>
                            </w:r>
                          </w:p>
                          <w:p w14:paraId="3CFE8EC7" w14:textId="77777777" w:rsidR="00F42FA6" w:rsidRDefault="00F42FA6" w:rsidP="00F42FA6">
                            <w:pPr>
                              <w:pStyle w:val="yiv3877571287msonormal"/>
                              <w:spacing w:before="0" w:beforeAutospacing="0" w:after="0" w:afterAutospacing="0"/>
                            </w:pPr>
                            <w:r>
                              <w:t> </w:t>
                            </w:r>
                          </w:p>
                          <w:p w14:paraId="0CB82E5B" w14:textId="77777777" w:rsidR="00F42FA6" w:rsidRDefault="00F42FA6" w:rsidP="00F42FA6">
                            <w:pPr>
                              <w:pStyle w:val="yiv3877571287msolistparagraph"/>
                              <w:numPr>
                                <w:ilvl w:val="0"/>
                                <w:numId w:val="2"/>
                              </w:numPr>
                              <w:spacing w:before="0" w:beforeAutospacing="0" w:after="0" w:afterAutospacing="0"/>
                              <w:ind w:left="1080"/>
                              <w:rPr>
                                <w:rFonts w:eastAsia="Times New Roman"/>
                              </w:rPr>
                            </w:pPr>
                            <w:r>
                              <w:rPr>
                                <w:rFonts w:eastAsia="Times New Roman"/>
                              </w:rPr>
                              <w:t>Click on the link;  </w:t>
                            </w:r>
                            <w:hyperlink r:id="rId9" w:tgtFrame="_blank" w:history="1">
                              <w:r>
                                <w:rPr>
                                  <w:rStyle w:val="Hyperlink"/>
                                  <w:rFonts w:eastAsia="Times New Roman"/>
                                  <w:color w:val="0563C1"/>
                                </w:rPr>
                                <w:t>https://florey.accurx.com/p/F81169</w:t>
                              </w:r>
                            </w:hyperlink>
                          </w:p>
                          <w:p w14:paraId="10D7062B" w14:textId="77777777" w:rsidR="00F42FA6" w:rsidRDefault="00F42FA6" w:rsidP="00F42FA6">
                            <w:pPr>
                              <w:pStyle w:val="yiv3877571287msolistparagraph"/>
                              <w:numPr>
                                <w:ilvl w:val="0"/>
                                <w:numId w:val="2"/>
                              </w:numPr>
                              <w:spacing w:before="0" w:beforeAutospacing="0" w:after="0" w:afterAutospacing="0"/>
                              <w:ind w:left="1080"/>
                              <w:rPr>
                                <w:rFonts w:eastAsia="Times New Roman"/>
                              </w:rPr>
                            </w:pPr>
                            <w:r>
                              <w:rPr>
                                <w:rFonts w:eastAsia="Times New Roman"/>
                              </w:rPr>
                              <w:t>Add your request details</w:t>
                            </w:r>
                          </w:p>
                          <w:p w14:paraId="24146070" w14:textId="77777777" w:rsidR="00F42FA6" w:rsidRDefault="00F42FA6" w:rsidP="00F42FA6">
                            <w:pPr>
                              <w:pStyle w:val="yiv3877571287msolistparagraph"/>
                              <w:numPr>
                                <w:ilvl w:val="0"/>
                                <w:numId w:val="2"/>
                              </w:numPr>
                              <w:spacing w:before="0" w:beforeAutospacing="0" w:after="0" w:afterAutospacing="0"/>
                              <w:ind w:left="1080"/>
                              <w:rPr>
                                <w:rFonts w:eastAsia="Times New Roman"/>
                              </w:rPr>
                            </w:pPr>
                            <w:r>
                              <w:rPr>
                                <w:rFonts w:eastAsia="Times New Roman"/>
                              </w:rPr>
                              <w:t>Submit it to us</w:t>
                            </w:r>
                          </w:p>
                          <w:p w14:paraId="3CC460BC" w14:textId="77777777" w:rsidR="00F42FA6" w:rsidRDefault="00F42FA6" w:rsidP="00F42FA6">
                            <w:pPr>
                              <w:pStyle w:val="yiv3877571287msonormal"/>
                              <w:spacing w:before="0" w:beforeAutospacing="0" w:after="0" w:afterAutospacing="0"/>
                            </w:pPr>
                            <w:r>
                              <w:t> </w:t>
                            </w:r>
                          </w:p>
                          <w:p w14:paraId="54BFE10A" w14:textId="4C35EB6B" w:rsidR="00F42FA6" w:rsidRDefault="00F42FA6" w:rsidP="00F42FA6">
                            <w:pPr>
                              <w:rPr>
                                <w:rFonts w:eastAsia="Times New Roman"/>
                              </w:rPr>
                            </w:pPr>
                            <w:r>
                              <w:rPr>
                                <w:rFonts w:eastAsia="Times New Roman"/>
                              </w:rPr>
                              <w:t>Your request will be reviewed by a doctor, you will receive a same day response and won</w:t>
                            </w:r>
                            <w:r>
                              <w:rPr>
                                <w:rFonts w:eastAsia="Times New Roman"/>
                              </w:rPr>
                              <w:t>’</w:t>
                            </w:r>
                            <w:r>
                              <w:rPr>
                                <w:rFonts w:eastAsia="Times New Roman"/>
                              </w:rPr>
                              <w:t>t be asked to call back</w:t>
                            </w:r>
                            <w:r>
                              <w:rPr>
                                <w:rFonts w:eastAsia="Times New Roman"/>
                              </w:rPr>
                              <w:t>.</w:t>
                            </w:r>
                          </w:p>
                          <w:p w14:paraId="6029272E" w14:textId="77777777" w:rsidR="00F42FA6" w:rsidRDefault="00F42FA6" w:rsidP="00F42FA6">
                            <w:pPr>
                              <w:pStyle w:val="yiv3877571287msonormal"/>
                              <w:spacing w:before="0" w:beforeAutospacing="0" w:after="0" w:afterAutospacing="0"/>
                            </w:pPr>
                            <w:r>
                              <w:t> </w:t>
                            </w:r>
                          </w:p>
                          <w:p w14:paraId="61BE112E" w14:textId="37AD98CD" w:rsidR="00F42FA6" w:rsidRPr="00F42FA6" w:rsidRDefault="00F42FA6" w:rsidP="00F42FA6">
                            <w:pPr>
                              <w:rPr>
                                <w:rFonts w:eastAsia="Times New Roman"/>
                              </w:rPr>
                            </w:pPr>
                            <w:r>
                              <w:rPr>
                                <w:rFonts w:eastAsia="Times New Roman"/>
                              </w:rPr>
                              <w:t>You can still call us if you prefer</w:t>
                            </w:r>
                            <w:r>
                              <w:rPr>
                                <w:rFonts w:eastAsia="Times New Roman"/>
                              </w:rPr>
                              <w:t xml:space="preserve">. </w:t>
                            </w:r>
                            <w:r>
                              <w:rPr>
                                <w:rFonts w:eastAsia="Times New Roman"/>
                                <w:b/>
                                <w:bCs/>
                                <w:i/>
                                <w:iCs/>
                                <w:u w:val="single"/>
                              </w:rPr>
                              <w:t>We have reviewed and processed 5500 requests in the last 90 Days</w:t>
                            </w:r>
                          </w:p>
                          <w:p w14:paraId="4208EC82" w14:textId="4F614E81" w:rsidR="00F42FA6" w:rsidRDefault="00F42FA6" w:rsidP="00F42FA6">
                            <w:pPr>
                              <w:rPr>
                                <w:rFonts w:eastAsia="Times New Roman"/>
                              </w:rPr>
                            </w:pPr>
                            <w:r>
                              <w:rPr>
                                <w:rFonts w:eastAsia="Times New Roman"/>
                                <w:b/>
                                <w:bCs/>
                                <w:i/>
                                <w:iCs/>
                                <w:u w:val="single"/>
                              </w:rPr>
                              <w:t>No registration required for to use this service</w:t>
                            </w:r>
                            <w:r>
                              <w:rPr>
                                <w:rFonts w:eastAsia="Times New Roman"/>
                              </w:rPr>
                              <w:t>,</w:t>
                            </w:r>
                            <w:r>
                              <w:rPr>
                                <w:rFonts w:eastAsia="Times New Roman"/>
                                <w:b/>
                                <w:bCs/>
                                <w:i/>
                                <w:iCs/>
                                <w:u w:val="single"/>
                              </w:rPr>
                              <w:t>You can submit requests from 7:30am-16:30pm M,Tu,Th,Fr.  7:30am-11:30am Wed</w:t>
                            </w:r>
                            <w:r>
                              <w:rPr>
                                <w:rFonts w:eastAsia="Times New Roman"/>
                              </w:rPr>
                              <w:t xml:space="preserve">.  </w:t>
                            </w:r>
                            <w:r>
                              <w:rPr>
                                <w:rFonts w:eastAsia="Times New Roman"/>
                                <w:b/>
                                <w:bCs/>
                                <w:i/>
                                <w:iCs/>
                                <w:u w:val="single"/>
                              </w:rPr>
                              <w:t>For more details please visit our website (kingsmedicalcentre.co.uk)</w:t>
                            </w:r>
                          </w:p>
                          <w:p w14:paraId="011851F3" w14:textId="77777777" w:rsidR="00F42FA6" w:rsidRPr="009F5C18" w:rsidRDefault="00F42FA6">
                            <w:pPr>
                              <w:rPr>
                                <w:b/>
                                <w:bCs/>
                                <w:color w:val="0070C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0954A" id="_x0000_s1029" type="#_x0000_t202" style="position:absolute;margin-left:-64.75pt;margin-top:33pt;width:568.5pt;height:255.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">
                <v:textbox>
                  <w:txbxContent>
                    <w:p w14:paraId="69F02BD7" w14:textId="472C146C" w:rsidR="009F5C18" w:rsidRDefault="00F42FA6">
                      <w:pPr>
                        <w:rPr>
                          <w:b/>
                          <w:bCs/>
                          <w:color w:val="0070C0"/>
                          <w:sz w:val="28"/>
                          <w:szCs w:val="28"/>
                        </w:rPr>
                      </w:pPr>
                      <w:r>
                        <w:rPr>
                          <w:b/>
                          <w:bCs/>
                          <w:color w:val="0070C0"/>
                          <w:sz w:val="28"/>
                          <w:szCs w:val="28"/>
                        </w:rPr>
                        <w:t>Patient Requests</w:t>
                      </w:r>
                    </w:p>
                    <w:p w14:paraId="6BBC9720" w14:textId="287D17A8" w:rsidR="00F42FA6" w:rsidRPr="00F42FA6" w:rsidRDefault="00F42FA6" w:rsidP="00F42FA6">
                      <w:pPr>
                        <w:rPr>
                          <w:rFonts w:eastAsia="Times New Roman"/>
                        </w:rPr>
                      </w:pPr>
                      <w:r>
                        <w:rPr>
                          <w:rFonts w:eastAsia="Times New Roman"/>
                        </w:rPr>
                        <w:t>Contacting us is now easier,3 Quick and Simple steps;</w:t>
                      </w:r>
                    </w:p>
                    <w:p w14:paraId="3CFE8EC7" w14:textId="77777777" w:rsidR="00F42FA6" w:rsidRDefault="00F42FA6" w:rsidP="00F42FA6">
                      <w:pPr>
                        <w:pStyle w:val="yiv3877571287msonormal"/>
                        <w:spacing w:before="0" w:beforeAutospacing="0" w:after="0" w:afterAutospacing="0"/>
                      </w:pPr>
                      <w:r>
                        <w:t> </w:t>
                      </w:r>
                    </w:p>
                    <w:p w14:paraId="0CB82E5B" w14:textId="77777777" w:rsidR="00F42FA6" w:rsidRDefault="00F42FA6" w:rsidP="00F42FA6">
                      <w:pPr>
                        <w:pStyle w:val="yiv3877571287msolistparagraph"/>
                        <w:numPr>
                          <w:ilvl w:val="0"/>
                          <w:numId w:val="2"/>
                        </w:numPr>
                        <w:spacing w:before="0" w:beforeAutospacing="0" w:after="0" w:afterAutospacing="0"/>
                        <w:ind w:left="1080"/>
                        <w:rPr>
                          <w:rFonts w:eastAsia="Times New Roman"/>
                        </w:rPr>
                      </w:pPr>
                      <w:r>
                        <w:rPr>
                          <w:rFonts w:eastAsia="Times New Roman"/>
                        </w:rPr>
                        <w:t>Click on the link;  </w:t>
                      </w:r>
                      <w:hyperlink r:id="rId10" w:tgtFrame="_blank" w:history="1">
                        <w:r>
                          <w:rPr>
                            <w:rStyle w:val="Hyperlink"/>
                            <w:rFonts w:eastAsia="Times New Roman"/>
                            <w:color w:val="0563C1"/>
                          </w:rPr>
                          <w:t>https://florey.accurx.com/p/F81169</w:t>
                        </w:r>
                      </w:hyperlink>
                    </w:p>
                    <w:p w14:paraId="10D7062B" w14:textId="77777777" w:rsidR="00F42FA6" w:rsidRDefault="00F42FA6" w:rsidP="00F42FA6">
                      <w:pPr>
                        <w:pStyle w:val="yiv3877571287msolistparagraph"/>
                        <w:numPr>
                          <w:ilvl w:val="0"/>
                          <w:numId w:val="2"/>
                        </w:numPr>
                        <w:spacing w:before="0" w:beforeAutospacing="0" w:after="0" w:afterAutospacing="0"/>
                        <w:ind w:left="1080"/>
                        <w:rPr>
                          <w:rFonts w:eastAsia="Times New Roman"/>
                        </w:rPr>
                      </w:pPr>
                      <w:r>
                        <w:rPr>
                          <w:rFonts w:eastAsia="Times New Roman"/>
                        </w:rPr>
                        <w:t>Add your request details</w:t>
                      </w:r>
                    </w:p>
                    <w:p w14:paraId="24146070" w14:textId="77777777" w:rsidR="00F42FA6" w:rsidRDefault="00F42FA6" w:rsidP="00F42FA6">
                      <w:pPr>
                        <w:pStyle w:val="yiv3877571287msolistparagraph"/>
                        <w:numPr>
                          <w:ilvl w:val="0"/>
                          <w:numId w:val="2"/>
                        </w:numPr>
                        <w:spacing w:before="0" w:beforeAutospacing="0" w:after="0" w:afterAutospacing="0"/>
                        <w:ind w:left="1080"/>
                        <w:rPr>
                          <w:rFonts w:eastAsia="Times New Roman"/>
                        </w:rPr>
                      </w:pPr>
                      <w:r>
                        <w:rPr>
                          <w:rFonts w:eastAsia="Times New Roman"/>
                        </w:rPr>
                        <w:t>Submit it to us</w:t>
                      </w:r>
                    </w:p>
                    <w:p w14:paraId="3CC460BC" w14:textId="77777777" w:rsidR="00F42FA6" w:rsidRDefault="00F42FA6" w:rsidP="00F42FA6">
                      <w:pPr>
                        <w:pStyle w:val="yiv3877571287msonormal"/>
                        <w:spacing w:before="0" w:beforeAutospacing="0" w:after="0" w:afterAutospacing="0"/>
                      </w:pPr>
                      <w:r>
                        <w:t> </w:t>
                      </w:r>
                    </w:p>
                    <w:p w14:paraId="54BFE10A" w14:textId="4C35EB6B" w:rsidR="00F42FA6" w:rsidRDefault="00F42FA6" w:rsidP="00F42FA6">
                      <w:pPr>
                        <w:rPr>
                          <w:rFonts w:eastAsia="Times New Roman"/>
                        </w:rPr>
                      </w:pPr>
                      <w:r>
                        <w:rPr>
                          <w:rFonts w:eastAsia="Times New Roman"/>
                        </w:rPr>
                        <w:t>Your request will be reviewed by a doctor, you will receive a same day response and won</w:t>
                      </w:r>
                      <w:r>
                        <w:rPr>
                          <w:rFonts w:eastAsia="Times New Roman"/>
                        </w:rPr>
                        <w:t>’</w:t>
                      </w:r>
                      <w:r>
                        <w:rPr>
                          <w:rFonts w:eastAsia="Times New Roman"/>
                        </w:rPr>
                        <w:t>t be asked to call back</w:t>
                      </w:r>
                      <w:r>
                        <w:rPr>
                          <w:rFonts w:eastAsia="Times New Roman"/>
                        </w:rPr>
                        <w:t>.</w:t>
                      </w:r>
                    </w:p>
                    <w:p w14:paraId="6029272E" w14:textId="77777777" w:rsidR="00F42FA6" w:rsidRDefault="00F42FA6" w:rsidP="00F42FA6">
                      <w:pPr>
                        <w:pStyle w:val="yiv3877571287msonormal"/>
                        <w:spacing w:before="0" w:beforeAutospacing="0" w:after="0" w:afterAutospacing="0"/>
                      </w:pPr>
                      <w:r>
                        <w:t> </w:t>
                      </w:r>
                    </w:p>
                    <w:p w14:paraId="61BE112E" w14:textId="37AD98CD" w:rsidR="00F42FA6" w:rsidRPr="00F42FA6" w:rsidRDefault="00F42FA6" w:rsidP="00F42FA6">
                      <w:pPr>
                        <w:rPr>
                          <w:rFonts w:eastAsia="Times New Roman"/>
                        </w:rPr>
                      </w:pPr>
                      <w:r>
                        <w:rPr>
                          <w:rFonts w:eastAsia="Times New Roman"/>
                        </w:rPr>
                        <w:t>You can still call us if you prefer</w:t>
                      </w:r>
                      <w:r>
                        <w:rPr>
                          <w:rFonts w:eastAsia="Times New Roman"/>
                        </w:rPr>
                        <w:t xml:space="preserve">. </w:t>
                      </w:r>
                      <w:r>
                        <w:rPr>
                          <w:rFonts w:eastAsia="Times New Roman"/>
                          <w:b/>
                          <w:bCs/>
                          <w:i/>
                          <w:iCs/>
                          <w:u w:val="single"/>
                        </w:rPr>
                        <w:t>We have reviewed and processed 5500 requests in the last 90 Days</w:t>
                      </w:r>
                    </w:p>
                    <w:p w14:paraId="4208EC82" w14:textId="4F614E81" w:rsidR="00F42FA6" w:rsidRDefault="00F42FA6" w:rsidP="00F42FA6">
                      <w:pPr>
                        <w:rPr>
                          <w:rFonts w:eastAsia="Times New Roman"/>
                        </w:rPr>
                      </w:pPr>
                      <w:r>
                        <w:rPr>
                          <w:rFonts w:eastAsia="Times New Roman"/>
                          <w:b/>
                          <w:bCs/>
                          <w:i/>
                          <w:iCs/>
                          <w:u w:val="single"/>
                        </w:rPr>
                        <w:t>No registration required for to use this service</w:t>
                      </w:r>
                      <w:r>
                        <w:rPr>
                          <w:rFonts w:eastAsia="Times New Roman"/>
                        </w:rPr>
                        <w:t>,</w:t>
                      </w:r>
                      <w:r>
                        <w:rPr>
                          <w:rFonts w:eastAsia="Times New Roman"/>
                          <w:b/>
                          <w:bCs/>
                          <w:i/>
                          <w:iCs/>
                          <w:u w:val="single"/>
                        </w:rPr>
                        <w:t>You can submit requests from 7:30am-16:30pm M,Tu,Th,Fr.  7:30am-11:30am Wed</w:t>
                      </w:r>
                      <w:r>
                        <w:rPr>
                          <w:rFonts w:eastAsia="Times New Roman"/>
                        </w:rPr>
                        <w:t xml:space="preserve">.  </w:t>
                      </w:r>
                      <w:r>
                        <w:rPr>
                          <w:rFonts w:eastAsia="Times New Roman"/>
                          <w:b/>
                          <w:bCs/>
                          <w:i/>
                          <w:iCs/>
                          <w:u w:val="single"/>
                        </w:rPr>
                        <w:t>For more details please visit our website (kingsmedicalcentre.co.uk)</w:t>
                      </w:r>
                    </w:p>
                    <w:p w14:paraId="011851F3" w14:textId="77777777" w:rsidR="00F42FA6" w:rsidRPr="009F5C18" w:rsidRDefault="00F42FA6">
                      <w:pPr>
                        <w:rPr>
                          <w:b/>
                          <w:bCs/>
                          <w:color w:val="0070C0"/>
                          <w:sz w:val="28"/>
                          <w:szCs w:val="28"/>
                        </w:rPr>
                      </w:pPr>
                    </w:p>
                  </w:txbxContent>
                </v:textbox>
                <w10:wrap type="square"/>
              </v:shape>
            </w:pict>
          </mc:Fallback>
        </mc:AlternateContent>
      </w:r>
    </w:p>
    <w:p w14:paraId="46495707" w14:textId="3CBB510D" w:rsidR="00F61D00" w:rsidRPr="00F61D00" w:rsidRDefault="00F42FA6" w:rsidP="00F61D00">
      <w:r>
        <w:rPr>
          <w:noProof/>
        </w:rPr>
        <w:lastRenderedPageBreak/>
        <mc:AlternateContent>
          <mc:Choice Requires="wps">
            <w:drawing>
              <wp:anchor distT="0" distB="0" distL="114300" distR="114300" simplePos="0" relativeHeight="251672576" behindDoc="0" locked="0" layoutInCell="1" allowOverlap="1" wp14:anchorId="226647C3" wp14:editId="56F40DD6">
                <wp:simplePos x="0" y="0"/>
                <wp:positionH relativeFrom="column">
                  <wp:posOffset>-709880</wp:posOffset>
                </wp:positionH>
                <wp:positionV relativeFrom="paragraph">
                  <wp:posOffset>-606004</wp:posOffset>
                </wp:positionV>
                <wp:extent cx="4657725" cy="11353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1353800"/>
                        </a:xfrm>
                        <a:prstGeom prst="rect">
                          <a:avLst/>
                        </a:prstGeom>
                        <a:solidFill>
                          <a:srgbClr val="FFFFFF"/>
                        </a:solidFill>
                        <a:ln w="9525">
                          <a:solidFill>
                            <a:srgbClr val="000000"/>
                          </a:solidFill>
                          <a:miter lim="800000"/>
                          <a:headEnd/>
                          <a:tailEnd/>
                        </a:ln>
                      </wps:spPr>
                      <wps:txbx>
                        <w:txbxContent>
                          <w:p w14:paraId="096720D6" w14:textId="555AA366" w:rsidR="00D25FA2" w:rsidRPr="001A2662" w:rsidRDefault="00176E77">
                            <w:pPr>
                              <w:rPr>
                                <w:b/>
                                <w:bCs/>
                                <w:color w:val="0070C0"/>
                                <w:sz w:val="28"/>
                                <w:szCs w:val="28"/>
                              </w:rPr>
                            </w:pPr>
                            <w:r>
                              <w:rPr>
                                <w:b/>
                                <w:bCs/>
                                <w:color w:val="0070C0"/>
                                <w:sz w:val="28"/>
                                <w:szCs w:val="28"/>
                              </w:rPr>
                              <w:t>What’s New?</w:t>
                            </w:r>
                          </w:p>
                          <w:p w14:paraId="0E2BC078" w14:textId="29B31FD6" w:rsidR="00D25FA2" w:rsidRDefault="0072651D">
                            <w:r>
                              <w:t>Pharmacy First</w:t>
                            </w:r>
                            <w:r w:rsidR="009C1DD8">
                              <w:t xml:space="preserve"> Scheme</w:t>
                            </w:r>
                          </w:p>
                          <w:p w14:paraId="6FDEF886" w14:textId="77777777"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Patients can now get treatment for seven common conditions directly from their local pharmacy, without the need for a GP appointment or prescription.</w:t>
                            </w:r>
                          </w:p>
                          <w:p w14:paraId="57F1228A" w14:textId="77777777"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The Pharmacy First scheme was launched by the government and NHS England on 31 January 2024 to give patients quick and accessible care and ease pressure on GP services</w:t>
                            </w:r>
                          </w:p>
                          <w:p w14:paraId="57D92B22" w14:textId="32DB893B" w:rsidR="009C1DD8" w:rsidRPr="00D25FA2" w:rsidRDefault="009C1DD8">
                            <w:r w:rsidRPr="009C1DD8">
                              <w:rPr>
                                <w:rFonts w:ascii="Arial" w:hAnsi="Arial" w:cs="Arial"/>
                                <w:color w:val="0B0C0C"/>
                                <w:sz w:val="20"/>
                                <w:szCs w:val="20"/>
                                <w:shd w:val="clear" w:color="auto" w:fill="FFFFFF"/>
                              </w:rPr>
                              <w:t>Pharmacy First will enable community pharmacists to supply prescription-only medicines, including antibiotics and antivirals where clinically appropriate, to treat seven common health conditions without the need to visit a GP</w:t>
                            </w:r>
                            <w:r>
                              <w:rPr>
                                <w:rFonts w:ascii="Arial" w:hAnsi="Arial" w:cs="Arial"/>
                                <w:color w:val="0B0C0C"/>
                                <w:sz w:val="29"/>
                                <w:szCs w:val="29"/>
                                <w:shd w:val="clear" w:color="auto" w:fill="FFFFFF"/>
                              </w:rPr>
                              <w:t>.</w:t>
                            </w:r>
                          </w:p>
                          <w:p w14:paraId="619A7E27" w14:textId="77777777" w:rsidR="009C1DD8" w:rsidRPr="009C1DD8" w:rsidRDefault="009C1DD8" w:rsidP="009C1DD8">
                            <w:pPr>
                              <w:shd w:val="clear" w:color="auto" w:fill="FFFFFF"/>
                              <w:spacing w:after="450" w:line="240" w:lineRule="auto"/>
                              <w:outlineLvl w:val="1"/>
                              <w:rPr>
                                <w:rFonts w:ascii="Arial" w:eastAsia="Times New Roman" w:hAnsi="Arial" w:cs="Arial"/>
                                <w:b/>
                                <w:bCs/>
                                <w:color w:val="0B0C0C"/>
                                <w:sz w:val="20"/>
                                <w:szCs w:val="20"/>
                                <w:lang w:eastAsia="en-GB"/>
                              </w:rPr>
                            </w:pPr>
                            <w:r w:rsidRPr="009C1DD8">
                              <w:rPr>
                                <w:rFonts w:ascii="Arial" w:eastAsia="Times New Roman" w:hAnsi="Arial" w:cs="Arial"/>
                                <w:b/>
                                <w:bCs/>
                                <w:color w:val="0B0C0C"/>
                                <w:sz w:val="20"/>
                                <w:szCs w:val="20"/>
                                <w:lang w:eastAsia="en-GB"/>
                              </w:rPr>
                              <w:t>What are the seven common conditions?</w:t>
                            </w:r>
                          </w:p>
                          <w:p w14:paraId="7EE6820B"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Sinusitis</w:t>
                            </w:r>
                          </w:p>
                          <w:p w14:paraId="6C17E511"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Sore throat</w:t>
                            </w:r>
                          </w:p>
                          <w:p w14:paraId="6BBBADCA"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Earache</w:t>
                            </w:r>
                          </w:p>
                          <w:p w14:paraId="1A071EE3"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Infected insect bite</w:t>
                            </w:r>
                          </w:p>
                          <w:p w14:paraId="1E38B1B9"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Impetigo (a bacterial skin infection)</w:t>
                            </w:r>
                          </w:p>
                          <w:p w14:paraId="0006D616"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Shingles</w:t>
                            </w:r>
                          </w:p>
                          <w:p w14:paraId="214FAF3C"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Uncomplicated urinary tract infections in women.</w:t>
                            </w:r>
                          </w:p>
                          <w:p w14:paraId="7E1E4E7F" w14:textId="5488E95D" w:rsidR="009C1DD8" w:rsidRDefault="009C1DD8">
                            <w:pPr>
                              <w:rPr>
                                <w:b/>
                                <w:bCs/>
                                <w:color w:val="0070C0"/>
                              </w:rPr>
                            </w:pPr>
                          </w:p>
                          <w:p w14:paraId="236D72AC" w14:textId="007F5C3C" w:rsidR="009C1DD8" w:rsidRDefault="009C1DD8">
                            <w:pPr>
                              <w:rPr>
                                <w:rFonts w:ascii="Arial" w:hAnsi="Arial" w:cs="Arial"/>
                                <w:color w:val="0B0C0C"/>
                                <w:sz w:val="20"/>
                                <w:szCs w:val="20"/>
                                <w:shd w:val="clear" w:color="auto" w:fill="FFFFFF"/>
                              </w:rPr>
                            </w:pPr>
                            <w:r w:rsidRPr="009C1DD8">
                              <w:rPr>
                                <w:rFonts w:ascii="Arial" w:hAnsi="Arial" w:cs="Arial"/>
                                <w:color w:val="0B0C0C"/>
                                <w:sz w:val="20"/>
                                <w:szCs w:val="20"/>
                                <w:shd w:val="clear" w:color="auto" w:fill="FFFFFF"/>
                              </w:rPr>
                              <w:t>You can get treatment for these conditions by walking into the pharmacy or contacting them virtually. GP receptionists, NHS 111 and providers of emergency care will also be able to direct patients to pharmacies, that offer the service, if contacted.</w:t>
                            </w:r>
                          </w:p>
                          <w:p w14:paraId="79DC711D" w14:textId="319D8578" w:rsidR="009C1DD8" w:rsidRDefault="009C1DD8">
                            <w:pPr>
                              <w:rPr>
                                <w:rFonts w:ascii="Arial" w:hAnsi="Arial" w:cs="Arial"/>
                                <w:color w:val="0B0C0C"/>
                                <w:sz w:val="20"/>
                                <w:szCs w:val="20"/>
                                <w:shd w:val="clear" w:color="auto" w:fill="FFFFFF"/>
                              </w:rPr>
                            </w:pPr>
                            <w:r w:rsidRPr="009C1DD8">
                              <w:rPr>
                                <w:rFonts w:ascii="Arial" w:hAnsi="Arial" w:cs="Arial"/>
                                <w:color w:val="0B0C0C"/>
                                <w:sz w:val="20"/>
                                <w:szCs w:val="20"/>
                                <w:shd w:val="clear" w:color="auto" w:fill="FFFFFF"/>
                              </w:rPr>
                              <w:t>The pharmacist will be able to speak to you privately in a separate consultation room. They may perform an examination or ask to access your medical records. The pharmacist will be able to recommend the best course of action on an individual patient basis, including by issuing prescriptions for antibiotics or antivirals where necessary.</w:t>
                            </w:r>
                          </w:p>
                          <w:p w14:paraId="6C404EBB" w14:textId="5FBDFC9B"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By reducing the number of patients with common conditions, needing blood pressure checks or oral contraception visiting a GP, Pharmacy First aims to free up 10 million GP appointments a year by next winter for more complex diagnosis</w:t>
                            </w:r>
                            <w:r>
                              <w:rPr>
                                <w:rFonts w:ascii="Arial" w:hAnsi="Arial" w:cs="Arial"/>
                                <w:color w:val="0B0C0C"/>
                                <w:sz w:val="20"/>
                                <w:szCs w:val="20"/>
                              </w:rPr>
                              <w:t>.</w:t>
                            </w:r>
                          </w:p>
                          <w:p w14:paraId="7A195FF4" w14:textId="77777777"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This will give GPs time and space to see patients with more complex conditions.</w:t>
                            </w:r>
                          </w:p>
                          <w:p w14:paraId="3A8315F1" w14:textId="77777777"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Four in five people in England can reach a community pharmacy within a 20-minute walk and there are twice as many pharmacies in the most deprived communities, making access to care quicker and more convenient.</w:t>
                            </w:r>
                          </w:p>
                          <w:p w14:paraId="03162503" w14:textId="77777777" w:rsidR="009C1DD8" w:rsidRPr="009C1DD8" w:rsidRDefault="009C1DD8">
                            <w:pPr>
                              <w:rPr>
                                <w:b/>
                                <w:b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647C3" id="_x0000_s1030" type="#_x0000_t202" style="position:absolute;margin-left:-55.9pt;margin-top:-47.7pt;width:366.75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">
                <v:textbox>
                  <w:txbxContent>
                    <w:p w14:paraId="096720D6" w14:textId="555AA366" w:rsidR="00D25FA2" w:rsidRPr="001A2662" w:rsidRDefault="00176E77">
                      <w:pPr>
                        <w:rPr>
                          <w:b/>
                          <w:bCs/>
                          <w:color w:val="0070C0"/>
                          <w:sz w:val="28"/>
                          <w:szCs w:val="28"/>
                        </w:rPr>
                      </w:pPr>
                      <w:r>
                        <w:rPr>
                          <w:b/>
                          <w:bCs/>
                          <w:color w:val="0070C0"/>
                          <w:sz w:val="28"/>
                          <w:szCs w:val="28"/>
                        </w:rPr>
                        <w:t>What’s New?</w:t>
                      </w:r>
                    </w:p>
                    <w:p w14:paraId="0E2BC078" w14:textId="29B31FD6" w:rsidR="00D25FA2" w:rsidRDefault="0072651D">
                      <w:r>
                        <w:t>Pharmacy First</w:t>
                      </w:r>
                      <w:r w:rsidR="009C1DD8">
                        <w:t xml:space="preserve"> Scheme</w:t>
                      </w:r>
                    </w:p>
                    <w:p w14:paraId="6FDEF886" w14:textId="77777777"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Patients can now get treatment for seven common conditions directly from their local pharmacy, without the need for a GP appointment or prescription.</w:t>
                      </w:r>
                    </w:p>
                    <w:p w14:paraId="57F1228A" w14:textId="77777777"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The Pharmacy First scheme was launched by the government and NHS England on 31 January 2024 to give patients quick and accessible care and ease pressure on GP services</w:t>
                      </w:r>
                    </w:p>
                    <w:p w14:paraId="57D92B22" w14:textId="32DB893B" w:rsidR="009C1DD8" w:rsidRPr="00D25FA2" w:rsidRDefault="009C1DD8">
                      <w:r w:rsidRPr="009C1DD8">
                        <w:rPr>
                          <w:rFonts w:ascii="Arial" w:hAnsi="Arial" w:cs="Arial"/>
                          <w:color w:val="0B0C0C"/>
                          <w:sz w:val="20"/>
                          <w:szCs w:val="20"/>
                          <w:shd w:val="clear" w:color="auto" w:fill="FFFFFF"/>
                        </w:rPr>
                        <w:t>Pharmacy First will enable community pharmacists to supply prescription-only medicines, including antibiotics and antivirals where clinically appropriate, to treat seven common health conditions without the need to visit a GP</w:t>
                      </w:r>
                      <w:r>
                        <w:rPr>
                          <w:rFonts w:ascii="Arial" w:hAnsi="Arial" w:cs="Arial"/>
                          <w:color w:val="0B0C0C"/>
                          <w:sz w:val="29"/>
                          <w:szCs w:val="29"/>
                          <w:shd w:val="clear" w:color="auto" w:fill="FFFFFF"/>
                        </w:rPr>
                        <w:t>.</w:t>
                      </w:r>
                    </w:p>
                    <w:p w14:paraId="619A7E27" w14:textId="77777777" w:rsidR="009C1DD8" w:rsidRPr="009C1DD8" w:rsidRDefault="009C1DD8" w:rsidP="009C1DD8">
                      <w:pPr>
                        <w:shd w:val="clear" w:color="auto" w:fill="FFFFFF"/>
                        <w:spacing w:after="450" w:line="240" w:lineRule="auto"/>
                        <w:outlineLvl w:val="1"/>
                        <w:rPr>
                          <w:rFonts w:ascii="Arial" w:eastAsia="Times New Roman" w:hAnsi="Arial" w:cs="Arial"/>
                          <w:b/>
                          <w:bCs/>
                          <w:color w:val="0B0C0C"/>
                          <w:sz w:val="20"/>
                          <w:szCs w:val="20"/>
                          <w:lang w:eastAsia="en-GB"/>
                        </w:rPr>
                      </w:pPr>
                      <w:r w:rsidRPr="009C1DD8">
                        <w:rPr>
                          <w:rFonts w:ascii="Arial" w:eastAsia="Times New Roman" w:hAnsi="Arial" w:cs="Arial"/>
                          <w:b/>
                          <w:bCs/>
                          <w:color w:val="0B0C0C"/>
                          <w:sz w:val="20"/>
                          <w:szCs w:val="20"/>
                          <w:lang w:eastAsia="en-GB"/>
                        </w:rPr>
                        <w:t>What are the seven common conditions?</w:t>
                      </w:r>
                    </w:p>
                    <w:p w14:paraId="7EE6820B"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Sinusitis</w:t>
                      </w:r>
                    </w:p>
                    <w:p w14:paraId="6C17E511"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Sore throat</w:t>
                      </w:r>
                    </w:p>
                    <w:p w14:paraId="6BBBADCA"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Earache</w:t>
                      </w:r>
                    </w:p>
                    <w:p w14:paraId="1A071EE3"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Infected insect bite</w:t>
                      </w:r>
                    </w:p>
                    <w:p w14:paraId="1E38B1B9"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Impetigo (a bacterial skin infection)</w:t>
                      </w:r>
                    </w:p>
                    <w:p w14:paraId="0006D616"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Shingles</w:t>
                      </w:r>
                    </w:p>
                    <w:p w14:paraId="214FAF3C" w14:textId="77777777" w:rsidR="009C1DD8" w:rsidRPr="009C1DD8" w:rsidRDefault="009C1DD8" w:rsidP="009C1DD8">
                      <w:pPr>
                        <w:numPr>
                          <w:ilvl w:val="0"/>
                          <w:numId w:val="1"/>
                        </w:numPr>
                        <w:shd w:val="clear" w:color="auto" w:fill="FFFFFF"/>
                        <w:spacing w:before="100" w:beforeAutospacing="1" w:after="75" w:line="240" w:lineRule="auto"/>
                        <w:rPr>
                          <w:rFonts w:ascii="Arial" w:eastAsia="Times New Roman" w:hAnsi="Arial" w:cs="Arial"/>
                          <w:color w:val="0B0C0C"/>
                          <w:sz w:val="20"/>
                          <w:szCs w:val="20"/>
                          <w:lang w:eastAsia="en-GB"/>
                        </w:rPr>
                      </w:pPr>
                      <w:r w:rsidRPr="009C1DD8">
                        <w:rPr>
                          <w:rFonts w:ascii="Arial" w:eastAsia="Times New Roman" w:hAnsi="Arial" w:cs="Arial"/>
                          <w:color w:val="0B0C0C"/>
                          <w:sz w:val="20"/>
                          <w:szCs w:val="20"/>
                          <w:lang w:eastAsia="en-GB"/>
                        </w:rPr>
                        <w:t>Uncomplicated urinary tract infections in women.</w:t>
                      </w:r>
                    </w:p>
                    <w:p w14:paraId="7E1E4E7F" w14:textId="5488E95D" w:rsidR="009C1DD8" w:rsidRDefault="009C1DD8">
                      <w:pPr>
                        <w:rPr>
                          <w:b/>
                          <w:bCs/>
                          <w:color w:val="0070C0"/>
                        </w:rPr>
                      </w:pPr>
                    </w:p>
                    <w:p w14:paraId="236D72AC" w14:textId="007F5C3C" w:rsidR="009C1DD8" w:rsidRDefault="009C1DD8">
                      <w:pPr>
                        <w:rPr>
                          <w:rFonts w:ascii="Arial" w:hAnsi="Arial" w:cs="Arial"/>
                          <w:color w:val="0B0C0C"/>
                          <w:sz w:val="20"/>
                          <w:szCs w:val="20"/>
                          <w:shd w:val="clear" w:color="auto" w:fill="FFFFFF"/>
                        </w:rPr>
                      </w:pPr>
                      <w:r w:rsidRPr="009C1DD8">
                        <w:rPr>
                          <w:rFonts w:ascii="Arial" w:hAnsi="Arial" w:cs="Arial"/>
                          <w:color w:val="0B0C0C"/>
                          <w:sz w:val="20"/>
                          <w:szCs w:val="20"/>
                          <w:shd w:val="clear" w:color="auto" w:fill="FFFFFF"/>
                        </w:rPr>
                        <w:t>You can get treatment for these conditions by walking into the pharmacy or contacting them virtually. GP receptionists, NHS 111 and providers of emergency care will also be able to direct patients to pharmacies, that offer the service, if contacted.</w:t>
                      </w:r>
                    </w:p>
                    <w:p w14:paraId="79DC711D" w14:textId="319D8578" w:rsidR="009C1DD8" w:rsidRDefault="009C1DD8">
                      <w:pPr>
                        <w:rPr>
                          <w:rFonts w:ascii="Arial" w:hAnsi="Arial" w:cs="Arial"/>
                          <w:color w:val="0B0C0C"/>
                          <w:sz w:val="20"/>
                          <w:szCs w:val="20"/>
                          <w:shd w:val="clear" w:color="auto" w:fill="FFFFFF"/>
                        </w:rPr>
                      </w:pPr>
                      <w:r w:rsidRPr="009C1DD8">
                        <w:rPr>
                          <w:rFonts w:ascii="Arial" w:hAnsi="Arial" w:cs="Arial"/>
                          <w:color w:val="0B0C0C"/>
                          <w:sz w:val="20"/>
                          <w:szCs w:val="20"/>
                          <w:shd w:val="clear" w:color="auto" w:fill="FFFFFF"/>
                        </w:rPr>
                        <w:t>The pharmacist will be able to speak to you privately in a separate consultation room. They may perform an examination or ask to access your medical records. The pharmacist will be able to recommend the best course of action on an individual patient basis, including by issuing prescriptions for antibiotics or antivirals where necessary.</w:t>
                      </w:r>
                    </w:p>
                    <w:p w14:paraId="6C404EBB" w14:textId="5FBDFC9B"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By reducing the number of patients with common conditions, needing blood pressure checks or oral contraception visiting a GP, Pharmacy First aims to free up 10 million GP appointments a year by next winter for more complex diagnosis</w:t>
                      </w:r>
                      <w:r>
                        <w:rPr>
                          <w:rFonts w:ascii="Arial" w:hAnsi="Arial" w:cs="Arial"/>
                          <w:color w:val="0B0C0C"/>
                          <w:sz w:val="20"/>
                          <w:szCs w:val="20"/>
                        </w:rPr>
                        <w:t>.</w:t>
                      </w:r>
                    </w:p>
                    <w:p w14:paraId="7A195FF4" w14:textId="77777777"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This will give GPs time and space to see patients with more complex conditions.</w:t>
                      </w:r>
                    </w:p>
                    <w:p w14:paraId="3A8315F1" w14:textId="77777777" w:rsidR="009C1DD8" w:rsidRPr="009C1DD8" w:rsidRDefault="009C1DD8" w:rsidP="009C1DD8">
                      <w:pPr>
                        <w:pStyle w:val="NormalWeb"/>
                        <w:shd w:val="clear" w:color="auto" w:fill="FFFFFF"/>
                        <w:rPr>
                          <w:rFonts w:ascii="Arial" w:hAnsi="Arial" w:cs="Arial"/>
                          <w:color w:val="0B0C0C"/>
                          <w:sz w:val="20"/>
                          <w:szCs w:val="20"/>
                        </w:rPr>
                      </w:pPr>
                      <w:r w:rsidRPr="009C1DD8">
                        <w:rPr>
                          <w:rFonts w:ascii="Arial" w:hAnsi="Arial" w:cs="Arial"/>
                          <w:color w:val="0B0C0C"/>
                          <w:sz w:val="20"/>
                          <w:szCs w:val="20"/>
                        </w:rPr>
                        <w:t>Four in five people in England can reach a community pharmacy within a 20-minute walk and there are twice as many pharmacies in the most deprived communities, making access to care quicker and more convenient.</w:t>
                      </w:r>
                    </w:p>
                    <w:p w14:paraId="03162503" w14:textId="77777777" w:rsidR="009C1DD8" w:rsidRPr="009C1DD8" w:rsidRDefault="009C1DD8">
                      <w:pPr>
                        <w:rPr>
                          <w:b/>
                          <w:bCs/>
                          <w:color w:val="0070C0"/>
                          <w:sz w:val="20"/>
                          <w:szCs w:val="20"/>
                        </w:rPr>
                      </w:pPr>
                    </w:p>
                  </w:txbxContent>
                </v:textbox>
              </v:shape>
            </w:pict>
          </mc:Fallback>
        </mc:AlternateContent>
      </w:r>
    </w:p>
    <w:p w14:paraId="3F9A8190" w14:textId="47B36C5B" w:rsidR="00F61D00" w:rsidRPr="00F61D00" w:rsidRDefault="00F61D00" w:rsidP="00F61D00"/>
    <w:p w14:paraId="5443DF87" w14:textId="0AA0D270" w:rsidR="00F61D00" w:rsidRPr="00F61D00" w:rsidRDefault="00F61D00" w:rsidP="00F61D00"/>
    <w:p w14:paraId="068DB9F7" w14:textId="4A559481" w:rsidR="00F61D00" w:rsidRPr="00F61D00" w:rsidRDefault="00F61D00" w:rsidP="00F61D00"/>
    <w:p w14:paraId="2B4BFD60" w14:textId="6621E0D6" w:rsidR="00F61D00" w:rsidRPr="00F61D00" w:rsidRDefault="00F61D00" w:rsidP="00F61D00"/>
    <w:p w14:paraId="58AD0311" w14:textId="0CDCAF42" w:rsidR="00F61D00" w:rsidRPr="00F61D00" w:rsidRDefault="00F61D00" w:rsidP="00F61D00"/>
    <w:p w14:paraId="53E5B0F3" w14:textId="36CC9361" w:rsidR="00F61D00" w:rsidRPr="00F61D00" w:rsidRDefault="00F61D00" w:rsidP="00F61D00"/>
    <w:p w14:paraId="0D031238" w14:textId="36C710A9" w:rsidR="00F61D00" w:rsidRPr="00F61D00" w:rsidRDefault="00F61D00" w:rsidP="00F61D00"/>
    <w:p w14:paraId="000C2345" w14:textId="53D5A2A2" w:rsidR="00F61D00" w:rsidRDefault="00F61D00" w:rsidP="00F61D00"/>
    <w:p w14:paraId="7C4EECAA" w14:textId="752A9B0F" w:rsidR="00F61D00" w:rsidRDefault="00F61D00" w:rsidP="00F61D00"/>
    <w:p w14:paraId="622C9F7A" w14:textId="550AAE2D" w:rsidR="00F61D00" w:rsidRPr="00F61D00" w:rsidRDefault="00F61D00" w:rsidP="00F61D00">
      <w:r>
        <w:rPr>
          <w:noProof/>
        </w:rPr>
        <mc:AlternateContent>
          <mc:Choice Requires="wpg">
            <w:drawing>
              <wp:anchor distT="0" distB="0" distL="114300" distR="114300" simplePos="0" relativeHeight="251670528" behindDoc="0" locked="0" layoutInCell="1" allowOverlap="1" wp14:anchorId="18DDF9F3" wp14:editId="16CAADE1">
                <wp:simplePos x="0" y="0"/>
                <mc:AlternateContent>
                  <mc:Choice Requires="wp14">
                    <wp:positionH relativeFrom="page">
                      <wp14:pctPosHOffset>65500</wp14:pctPosHOffset>
                    </wp:positionH>
                  </mc:Choice>
                  <mc:Fallback>
                    <wp:positionH relativeFrom="page">
                      <wp:posOffset>4951730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2798088" w14:textId="77777777" w:rsidR="00190734" w:rsidRDefault="00190734" w:rsidP="00190734">
                              <w:pPr>
                                <w:spacing w:after="240" w:line="240" w:lineRule="auto"/>
                                <w:rPr>
                                  <w:rFonts w:asciiTheme="majorHAnsi" w:eastAsiaTheme="majorEastAsia" w:hAnsiTheme="majorHAnsi" w:cstheme="majorBidi"/>
                                  <w:color w:val="4F81BD" w:themeColor="accent1"/>
                                  <w:sz w:val="40"/>
                                  <w:szCs w:val="40"/>
                                </w:rPr>
                              </w:pPr>
                            </w:p>
                            <w:p w14:paraId="159A948D" w14:textId="06C55990" w:rsidR="00190734" w:rsidRPr="00190734" w:rsidRDefault="00190734" w:rsidP="00190734">
                              <w:pPr>
                                <w:spacing w:after="0" w:line="240" w:lineRule="auto"/>
                                <w:rPr>
                                  <w:rFonts w:asciiTheme="majorHAnsi" w:eastAsiaTheme="majorEastAsia" w:hAnsiTheme="majorHAnsi" w:cstheme="majorBidi"/>
                                  <w:b/>
                                  <w:bCs/>
                                  <w:color w:val="0070C0"/>
                                  <w:sz w:val="24"/>
                                  <w:szCs w:val="24"/>
                                </w:rPr>
                              </w:pPr>
                              <w:r w:rsidRPr="00190734">
                                <w:rPr>
                                  <w:rFonts w:asciiTheme="majorHAnsi" w:eastAsiaTheme="majorEastAsia" w:hAnsiTheme="majorHAnsi" w:cstheme="majorBidi"/>
                                  <w:b/>
                                  <w:bCs/>
                                  <w:color w:val="0070C0"/>
                                  <w:sz w:val="24"/>
                                  <w:szCs w:val="24"/>
                                </w:rPr>
                                <w:t>Out of hours appointments</w:t>
                              </w:r>
                            </w:p>
                            <w:p w14:paraId="265D5CBA" w14:textId="57EC0C24" w:rsidR="00F61D00" w:rsidRDefault="001A2662" w:rsidP="00190734">
                              <w:pPr>
                                <w:spacing w:after="0" w:line="240" w:lineRule="auto"/>
                                <w:rPr>
                                  <w:rFonts w:asciiTheme="majorHAnsi" w:eastAsiaTheme="majorEastAsia" w:hAnsiTheme="majorHAnsi" w:cstheme="majorBidi"/>
                                  <w:color w:val="000000" w:themeColor="text1"/>
                                  <w:sz w:val="24"/>
                                  <w:szCs w:val="24"/>
                                </w:rPr>
                              </w:pPr>
                              <w:r w:rsidRPr="00F61D00">
                                <w:rPr>
                                  <w:rFonts w:asciiTheme="majorHAnsi" w:eastAsiaTheme="majorEastAsia" w:hAnsiTheme="majorHAnsi" w:cstheme="majorBidi"/>
                                  <w:color w:val="000000" w:themeColor="text1"/>
                                  <w:sz w:val="24"/>
                                  <w:szCs w:val="24"/>
                                </w:rPr>
                                <w:t>We appreciate that some of our appointment time</w:t>
                              </w:r>
                              <w:r>
                                <w:rPr>
                                  <w:rFonts w:asciiTheme="majorHAnsi" w:eastAsiaTheme="majorEastAsia" w:hAnsiTheme="majorHAnsi" w:cstheme="majorBidi"/>
                                  <w:color w:val="000000" w:themeColor="text1"/>
                                  <w:sz w:val="24"/>
                                  <w:szCs w:val="24"/>
                                </w:rPr>
                                <w:t>s</w:t>
                              </w:r>
                              <w:r w:rsidRPr="00F61D00">
                                <w:rPr>
                                  <w:rFonts w:asciiTheme="majorHAnsi" w:eastAsiaTheme="majorEastAsia" w:hAnsiTheme="majorHAnsi" w:cstheme="majorBidi"/>
                                  <w:color w:val="000000" w:themeColor="text1"/>
                                  <w:sz w:val="24"/>
                                  <w:szCs w:val="24"/>
                                </w:rPr>
                                <w:t xml:space="preserve"> are not suitable for all our Patients.</w:t>
                              </w:r>
                              <w:r>
                                <w:rPr>
                                  <w:rFonts w:asciiTheme="majorHAnsi" w:eastAsiaTheme="majorEastAsia" w:hAnsiTheme="majorHAnsi" w:cstheme="majorBidi"/>
                                  <w:color w:val="000000" w:themeColor="text1"/>
                                  <w:sz w:val="24"/>
                                  <w:szCs w:val="24"/>
                                </w:rPr>
                                <w:t xml:space="preserve">  </w:t>
                              </w:r>
                              <w:r w:rsidR="00F61D00" w:rsidRPr="00F61D00">
                                <w:rPr>
                                  <w:rFonts w:asciiTheme="majorHAnsi" w:eastAsiaTheme="majorEastAsia" w:hAnsiTheme="majorHAnsi" w:cstheme="majorBidi"/>
                                  <w:color w:val="000000" w:themeColor="text1"/>
                                  <w:sz w:val="24"/>
                                  <w:szCs w:val="24"/>
                                </w:rPr>
                                <w:t>Evening and Saturday appointments with GP’s, Nurses, Pharmacists and Paramedics are now available through the Practice reception</w:t>
                              </w:r>
                              <w:r w:rsidR="00F61D00">
                                <w:rPr>
                                  <w:rFonts w:asciiTheme="majorHAnsi" w:eastAsiaTheme="majorEastAsia" w:hAnsiTheme="majorHAnsi" w:cstheme="majorBidi"/>
                                  <w:color w:val="000000" w:themeColor="text1"/>
                                  <w:sz w:val="24"/>
                                  <w:szCs w:val="24"/>
                                </w:rPr>
                                <w:t xml:space="preserve"> team.</w:t>
                              </w:r>
                              <w:r>
                                <w:rPr>
                                  <w:rFonts w:asciiTheme="majorHAnsi" w:eastAsiaTheme="majorEastAsia" w:hAnsiTheme="majorHAnsi" w:cstheme="majorBidi"/>
                                  <w:color w:val="000000" w:themeColor="text1"/>
                                  <w:sz w:val="24"/>
                                  <w:szCs w:val="24"/>
                                </w:rPr>
                                <w:t xml:space="preserve">  This gives will give Patients greater flexibility.</w:t>
                              </w:r>
                            </w:p>
                            <w:p w14:paraId="4763F8A2" w14:textId="614644E7" w:rsidR="00190734" w:rsidRDefault="00190734" w:rsidP="00190734">
                              <w:pPr>
                                <w:spacing w:after="0" w:line="240" w:lineRule="auto"/>
                                <w:rPr>
                                  <w:rFonts w:asciiTheme="majorHAnsi" w:eastAsiaTheme="majorEastAsia" w:hAnsiTheme="majorHAnsi" w:cstheme="majorBidi"/>
                                  <w:color w:val="000000" w:themeColor="text1"/>
                                  <w:sz w:val="24"/>
                                  <w:szCs w:val="24"/>
                                </w:rPr>
                              </w:pPr>
                            </w:p>
                            <w:p w14:paraId="5EEF4EB7" w14:textId="1DABA84F" w:rsidR="00190734" w:rsidRDefault="00190734" w:rsidP="00190734">
                              <w:pPr>
                                <w:spacing w:after="0" w:line="240" w:lineRule="auto"/>
                                <w:rPr>
                                  <w:rFonts w:asciiTheme="majorHAnsi" w:eastAsiaTheme="majorEastAsia" w:hAnsiTheme="majorHAnsi" w:cstheme="majorBidi"/>
                                  <w:color w:val="000000" w:themeColor="text1"/>
                                  <w:sz w:val="24"/>
                                  <w:szCs w:val="24"/>
                                </w:rPr>
                              </w:pPr>
                            </w:p>
                            <w:p w14:paraId="5D64B2C4" w14:textId="105F1F63" w:rsidR="00190734" w:rsidRPr="00190734" w:rsidRDefault="00190734" w:rsidP="00190734">
                              <w:pPr>
                                <w:spacing w:after="0" w:line="240" w:lineRule="auto"/>
                                <w:rPr>
                                  <w:rFonts w:asciiTheme="majorHAnsi" w:eastAsiaTheme="majorEastAsia" w:hAnsiTheme="majorHAnsi" w:cstheme="majorBidi"/>
                                  <w:b/>
                                  <w:bCs/>
                                  <w:color w:val="0070C0"/>
                                  <w:sz w:val="24"/>
                                  <w:szCs w:val="24"/>
                                </w:rPr>
                              </w:pPr>
                              <w:r w:rsidRPr="00190734">
                                <w:rPr>
                                  <w:rFonts w:asciiTheme="majorHAnsi" w:eastAsiaTheme="majorEastAsia" w:hAnsiTheme="majorHAnsi" w:cstheme="majorBidi"/>
                                  <w:b/>
                                  <w:bCs/>
                                  <w:color w:val="0070C0"/>
                                  <w:sz w:val="24"/>
                                  <w:szCs w:val="24"/>
                                </w:rPr>
                                <w:t>Visit our Website</w:t>
                              </w:r>
                            </w:p>
                            <w:p w14:paraId="4E9BBE60" w14:textId="491AC489" w:rsidR="001A2662" w:rsidRDefault="001A2662" w:rsidP="00190734">
                              <w:pPr>
                                <w:spacing w:after="240" w:line="240" w:lineRule="auto"/>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Please visit the Practice website</w:t>
                              </w:r>
                            </w:p>
                            <w:p w14:paraId="1BAF6EC4" w14:textId="18997BE9" w:rsidR="001A2662" w:rsidRDefault="00F42FA6" w:rsidP="00190734">
                              <w:pPr>
                                <w:spacing w:after="240" w:line="240" w:lineRule="auto"/>
                                <w:rPr>
                                  <w:rFonts w:asciiTheme="majorHAnsi" w:eastAsiaTheme="majorEastAsia" w:hAnsiTheme="majorHAnsi" w:cstheme="majorBidi"/>
                                  <w:color w:val="000000" w:themeColor="text1"/>
                                  <w:sz w:val="24"/>
                                  <w:szCs w:val="24"/>
                                </w:rPr>
                              </w:pPr>
                              <w:hyperlink r:id="rId11" w:history="1">
                                <w:r w:rsidR="001A2662" w:rsidRPr="00CE634D">
                                  <w:rPr>
                                    <w:rStyle w:val="Hyperlink"/>
                                    <w:rFonts w:asciiTheme="majorHAnsi" w:eastAsiaTheme="majorEastAsia" w:hAnsiTheme="majorHAnsi" w:cstheme="majorBidi"/>
                                    <w:sz w:val="24"/>
                                    <w:szCs w:val="24"/>
                                  </w:rPr>
                                  <w:t>https://www.kingsmedicalcentre.co.uk/</w:t>
                                </w:r>
                              </w:hyperlink>
                            </w:p>
                            <w:p w14:paraId="111F3AA6" w14:textId="561A4833" w:rsidR="001A2662" w:rsidRDefault="001A2662" w:rsidP="00190734">
                              <w:pPr>
                                <w:spacing w:after="240" w:line="240" w:lineRule="auto"/>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Take a look at our Health &amp; Wellbeing page.  </w:t>
                              </w:r>
                              <w:r w:rsidR="00190734">
                                <w:rPr>
                                  <w:rFonts w:asciiTheme="majorHAnsi" w:eastAsiaTheme="majorEastAsia" w:hAnsiTheme="majorHAnsi" w:cstheme="majorBidi"/>
                                  <w:color w:val="000000" w:themeColor="text1"/>
                                  <w:sz w:val="24"/>
                                  <w:szCs w:val="24"/>
                                </w:rPr>
                                <w:t>We have information on Gut health, low carb diets and community schemes aimed at bringing people in the community together.</w:t>
                              </w:r>
                            </w:p>
                            <w:p w14:paraId="4950A864" w14:textId="53A8CD0E" w:rsidR="00DA1D43" w:rsidRPr="00DA1D43" w:rsidRDefault="00DA1D43" w:rsidP="00190734">
                              <w:pPr>
                                <w:spacing w:after="240" w:line="240" w:lineRule="auto"/>
                                <w:rPr>
                                  <w:rFonts w:asciiTheme="majorHAnsi" w:eastAsiaTheme="majorEastAsia" w:hAnsiTheme="majorHAnsi" w:cstheme="majorBidi"/>
                                  <w:b/>
                                  <w:bCs/>
                                  <w:color w:val="0070C0"/>
                                  <w:sz w:val="24"/>
                                  <w:szCs w:val="24"/>
                                </w:rPr>
                              </w:pPr>
                              <w:r w:rsidRPr="00DA1D43">
                                <w:rPr>
                                  <w:rFonts w:asciiTheme="majorHAnsi" w:eastAsiaTheme="majorEastAsia" w:hAnsiTheme="majorHAnsi" w:cstheme="majorBidi"/>
                                  <w:b/>
                                  <w:bCs/>
                                  <w:color w:val="0070C0"/>
                                  <w:sz w:val="24"/>
                                  <w:szCs w:val="24"/>
                                </w:rPr>
                                <w:t>Healthy Gut</w:t>
                              </w:r>
                            </w:p>
                            <w:p w14:paraId="185C38DC" w14:textId="0DCF870D" w:rsidR="00190734" w:rsidRDefault="00190734" w:rsidP="00190734">
                              <w:pPr>
                                <w:spacing w:after="240" w:line="240" w:lineRule="auto"/>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In this first newsletter we have included a link provided by Dr Tranmer which related to Gut health and its benefits</w:t>
                              </w:r>
                            </w:p>
                            <w:p w14:paraId="3F108F15" w14:textId="45836CCA" w:rsidR="00190734" w:rsidRDefault="00F42FA6" w:rsidP="00190734">
                              <w:pPr>
                                <w:spacing w:after="240" w:line="240" w:lineRule="auto"/>
                                <w:rPr>
                                  <w:rFonts w:asciiTheme="majorHAnsi" w:eastAsiaTheme="majorEastAsia" w:hAnsiTheme="majorHAnsi" w:cstheme="majorBidi"/>
                                  <w:color w:val="000000" w:themeColor="text1"/>
                                  <w:sz w:val="24"/>
                                  <w:szCs w:val="24"/>
                                </w:rPr>
                              </w:pPr>
                              <w:hyperlink r:id="rId12" w:history="1">
                                <w:r w:rsidR="00190734" w:rsidRPr="00CE634D">
                                  <w:rPr>
                                    <w:rStyle w:val="Hyperlink"/>
                                    <w:rFonts w:asciiTheme="majorHAnsi" w:eastAsiaTheme="majorEastAsia" w:hAnsiTheme="majorHAnsi" w:cstheme="majorBidi"/>
                                    <w:sz w:val="24"/>
                                    <w:szCs w:val="24"/>
                                  </w:rPr>
                                  <w:t>https://www.kingsmedicalcentre.co.uk/website/F81169/files/Healthy%20Gut,%20Healthy%20You!.pdf</w:t>
                                </w:r>
                              </w:hyperlink>
                            </w:p>
                            <w:p w14:paraId="72EF09D2" w14:textId="77777777" w:rsidR="00190734" w:rsidRDefault="00190734" w:rsidP="00190734">
                              <w:pPr>
                                <w:spacing w:after="240" w:line="240" w:lineRule="auto"/>
                                <w:rPr>
                                  <w:rFonts w:asciiTheme="majorHAnsi" w:eastAsiaTheme="majorEastAsia" w:hAnsiTheme="majorHAnsi" w:cstheme="majorBidi"/>
                                  <w:color w:val="000000" w:themeColor="text1"/>
                                  <w:sz w:val="24"/>
                                  <w:szCs w:val="24"/>
                                </w:rPr>
                              </w:pPr>
                            </w:p>
                            <w:p w14:paraId="31300601" w14:textId="77777777" w:rsidR="00F61D00" w:rsidRPr="00F61D00" w:rsidRDefault="00F61D00">
                              <w:pPr>
                                <w:spacing w:before="880" w:after="240" w:line="240" w:lineRule="auto"/>
                                <w:rPr>
                                  <w:rFonts w:asciiTheme="majorHAnsi" w:eastAsiaTheme="majorEastAsia" w:hAnsiTheme="majorHAnsi" w:cstheme="majorBidi"/>
                                  <w:color w:val="000000" w:themeColor="text1"/>
                                  <w:sz w:val="24"/>
                                  <w:szCs w:val="24"/>
                                </w:rPr>
                              </w:pPr>
                            </w:p>
                            <w:p w14:paraId="0716BCD8" w14:textId="324DC8AD" w:rsidR="00F61D00" w:rsidRDefault="00F61D00" w:rsidP="00F61D00">
                              <w:pPr>
                                <w:rPr>
                                  <w:color w:val="1F497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DBF8C" w14:textId="77777777" w:rsidR="00F61D00" w:rsidRDefault="00F61D0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851FE" w14:textId="77777777" w:rsidR="00F61D00" w:rsidRDefault="00F61D0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18DDF9F3" id="Group 211" o:spid="_x0000_s1031" style="position:absolute;margin-left:0;margin-top:0;width:194.95pt;height:752.4pt;z-index:251670528;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">
                <v:rect id="AutoShape 14" o:spid="_x0000_s1032"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938953 [1614]" strokeweight="1.25pt">
                  <v:textbox inset="14.4pt,36pt,14.4pt,5.76pt">
                    <w:txbxContent>
                      <w:p w14:paraId="42798088" w14:textId="77777777" w:rsidR="00190734" w:rsidRDefault="00190734" w:rsidP="00190734">
                        <w:pPr>
                          <w:spacing w:after="240" w:line="240" w:lineRule="auto"/>
                          <w:rPr>
                            <w:rFonts w:asciiTheme="majorHAnsi" w:eastAsiaTheme="majorEastAsia" w:hAnsiTheme="majorHAnsi" w:cstheme="majorBidi"/>
                            <w:color w:val="4F81BD" w:themeColor="accent1"/>
                            <w:sz w:val="40"/>
                            <w:szCs w:val="40"/>
                          </w:rPr>
                        </w:pPr>
                      </w:p>
                      <w:p w14:paraId="159A948D" w14:textId="06C55990" w:rsidR="00190734" w:rsidRPr="00190734" w:rsidRDefault="00190734" w:rsidP="00190734">
                        <w:pPr>
                          <w:spacing w:after="0" w:line="240" w:lineRule="auto"/>
                          <w:rPr>
                            <w:rFonts w:asciiTheme="majorHAnsi" w:eastAsiaTheme="majorEastAsia" w:hAnsiTheme="majorHAnsi" w:cstheme="majorBidi"/>
                            <w:b/>
                            <w:bCs/>
                            <w:color w:val="0070C0"/>
                            <w:sz w:val="24"/>
                            <w:szCs w:val="24"/>
                          </w:rPr>
                        </w:pPr>
                        <w:r w:rsidRPr="00190734">
                          <w:rPr>
                            <w:rFonts w:asciiTheme="majorHAnsi" w:eastAsiaTheme="majorEastAsia" w:hAnsiTheme="majorHAnsi" w:cstheme="majorBidi"/>
                            <w:b/>
                            <w:bCs/>
                            <w:color w:val="0070C0"/>
                            <w:sz w:val="24"/>
                            <w:szCs w:val="24"/>
                          </w:rPr>
                          <w:t>Out of hours appointments</w:t>
                        </w:r>
                      </w:p>
                      <w:p w14:paraId="265D5CBA" w14:textId="57EC0C24" w:rsidR="00F61D00" w:rsidRDefault="001A2662" w:rsidP="00190734">
                        <w:pPr>
                          <w:spacing w:after="0" w:line="240" w:lineRule="auto"/>
                          <w:rPr>
                            <w:rFonts w:asciiTheme="majorHAnsi" w:eastAsiaTheme="majorEastAsia" w:hAnsiTheme="majorHAnsi" w:cstheme="majorBidi"/>
                            <w:color w:val="000000" w:themeColor="text1"/>
                            <w:sz w:val="24"/>
                            <w:szCs w:val="24"/>
                          </w:rPr>
                        </w:pPr>
                        <w:r w:rsidRPr="00F61D00">
                          <w:rPr>
                            <w:rFonts w:asciiTheme="majorHAnsi" w:eastAsiaTheme="majorEastAsia" w:hAnsiTheme="majorHAnsi" w:cstheme="majorBidi"/>
                            <w:color w:val="000000" w:themeColor="text1"/>
                            <w:sz w:val="24"/>
                            <w:szCs w:val="24"/>
                          </w:rPr>
                          <w:t>We appreciate that some of our appointment time</w:t>
                        </w:r>
                        <w:r>
                          <w:rPr>
                            <w:rFonts w:asciiTheme="majorHAnsi" w:eastAsiaTheme="majorEastAsia" w:hAnsiTheme="majorHAnsi" w:cstheme="majorBidi"/>
                            <w:color w:val="000000" w:themeColor="text1"/>
                            <w:sz w:val="24"/>
                            <w:szCs w:val="24"/>
                          </w:rPr>
                          <w:t>s</w:t>
                        </w:r>
                        <w:r w:rsidRPr="00F61D00">
                          <w:rPr>
                            <w:rFonts w:asciiTheme="majorHAnsi" w:eastAsiaTheme="majorEastAsia" w:hAnsiTheme="majorHAnsi" w:cstheme="majorBidi"/>
                            <w:color w:val="000000" w:themeColor="text1"/>
                            <w:sz w:val="24"/>
                            <w:szCs w:val="24"/>
                          </w:rPr>
                          <w:t xml:space="preserve"> are not suitable for all our Patients.</w:t>
                        </w:r>
                        <w:r>
                          <w:rPr>
                            <w:rFonts w:asciiTheme="majorHAnsi" w:eastAsiaTheme="majorEastAsia" w:hAnsiTheme="majorHAnsi" w:cstheme="majorBidi"/>
                            <w:color w:val="000000" w:themeColor="text1"/>
                            <w:sz w:val="24"/>
                            <w:szCs w:val="24"/>
                          </w:rPr>
                          <w:t xml:space="preserve">  </w:t>
                        </w:r>
                        <w:r w:rsidR="00F61D00" w:rsidRPr="00F61D00">
                          <w:rPr>
                            <w:rFonts w:asciiTheme="majorHAnsi" w:eastAsiaTheme="majorEastAsia" w:hAnsiTheme="majorHAnsi" w:cstheme="majorBidi"/>
                            <w:color w:val="000000" w:themeColor="text1"/>
                            <w:sz w:val="24"/>
                            <w:szCs w:val="24"/>
                          </w:rPr>
                          <w:t>Evening and Saturday appointments with GP’s, Nurses, Pharmacists and Paramedics are now available through the Practice reception</w:t>
                        </w:r>
                        <w:r w:rsidR="00F61D00">
                          <w:rPr>
                            <w:rFonts w:asciiTheme="majorHAnsi" w:eastAsiaTheme="majorEastAsia" w:hAnsiTheme="majorHAnsi" w:cstheme="majorBidi"/>
                            <w:color w:val="000000" w:themeColor="text1"/>
                            <w:sz w:val="24"/>
                            <w:szCs w:val="24"/>
                          </w:rPr>
                          <w:t xml:space="preserve"> team.</w:t>
                        </w:r>
                        <w:r>
                          <w:rPr>
                            <w:rFonts w:asciiTheme="majorHAnsi" w:eastAsiaTheme="majorEastAsia" w:hAnsiTheme="majorHAnsi" w:cstheme="majorBidi"/>
                            <w:color w:val="000000" w:themeColor="text1"/>
                            <w:sz w:val="24"/>
                            <w:szCs w:val="24"/>
                          </w:rPr>
                          <w:t xml:space="preserve">  This gives will give Patients greater flexibility.</w:t>
                        </w:r>
                      </w:p>
                      <w:p w14:paraId="4763F8A2" w14:textId="614644E7" w:rsidR="00190734" w:rsidRDefault="00190734" w:rsidP="00190734">
                        <w:pPr>
                          <w:spacing w:after="0" w:line="240" w:lineRule="auto"/>
                          <w:rPr>
                            <w:rFonts w:asciiTheme="majorHAnsi" w:eastAsiaTheme="majorEastAsia" w:hAnsiTheme="majorHAnsi" w:cstheme="majorBidi"/>
                            <w:color w:val="000000" w:themeColor="text1"/>
                            <w:sz w:val="24"/>
                            <w:szCs w:val="24"/>
                          </w:rPr>
                        </w:pPr>
                      </w:p>
                      <w:p w14:paraId="5EEF4EB7" w14:textId="1DABA84F" w:rsidR="00190734" w:rsidRDefault="00190734" w:rsidP="00190734">
                        <w:pPr>
                          <w:spacing w:after="0" w:line="240" w:lineRule="auto"/>
                          <w:rPr>
                            <w:rFonts w:asciiTheme="majorHAnsi" w:eastAsiaTheme="majorEastAsia" w:hAnsiTheme="majorHAnsi" w:cstheme="majorBidi"/>
                            <w:color w:val="000000" w:themeColor="text1"/>
                            <w:sz w:val="24"/>
                            <w:szCs w:val="24"/>
                          </w:rPr>
                        </w:pPr>
                      </w:p>
                      <w:p w14:paraId="5D64B2C4" w14:textId="105F1F63" w:rsidR="00190734" w:rsidRPr="00190734" w:rsidRDefault="00190734" w:rsidP="00190734">
                        <w:pPr>
                          <w:spacing w:after="0" w:line="240" w:lineRule="auto"/>
                          <w:rPr>
                            <w:rFonts w:asciiTheme="majorHAnsi" w:eastAsiaTheme="majorEastAsia" w:hAnsiTheme="majorHAnsi" w:cstheme="majorBidi"/>
                            <w:b/>
                            <w:bCs/>
                            <w:color w:val="0070C0"/>
                            <w:sz w:val="24"/>
                            <w:szCs w:val="24"/>
                          </w:rPr>
                        </w:pPr>
                        <w:r w:rsidRPr="00190734">
                          <w:rPr>
                            <w:rFonts w:asciiTheme="majorHAnsi" w:eastAsiaTheme="majorEastAsia" w:hAnsiTheme="majorHAnsi" w:cstheme="majorBidi"/>
                            <w:b/>
                            <w:bCs/>
                            <w:color w:val="0070C0"/>
                            <w:sz w:val="24"/>
                            <w:szCs w:val="24"/>
                          </w:rPr>
                          <w:t>Visit our Website</w:t>
                        </w:r>
                      </w:p>
                      <w:p w14:paraId="4E9BBE60" w14:textId="491AC489" w:rsidR="001A2662" w:rsidRDefault="001A2662" w:rsidP="00190734">
                        <w:pPr>
                          <w:spacing w:after="240" w:line="240" w:lineRule="auto"/>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Please visit the Practice website</w:t>
                        </w:r>
                      </w:p>
                      <w:p w14:paraId="1BAF6EC4" w14:textId="18997BE9" w:rsidR="001A2662" w:rsidRDefault="00F42FA6" w:rsidP="00190734">
                        <w:pPr>
                          <w:spacing w:after="240" w:line="240" w:lineRule="auto"/>
                          <w:rPr>
                            <w:rFonts w:asciiTheme="majorHAnsi" w:eastAsiaTheme="majorEastAsia" w:hAnsiTheme="majorHAnsi" w:cstheme="majorBidi"/>
                            <w:color w:val="000000" w:themeColor="text1"/>
                            <w:sz w:val="24"/>
                            <w:szCs w:val="24"/>
                          </w:rPr>
                        </w:pPr>
                        <w:hyperlink r:id="rId13" w:history="1">
                          <w:r w:rsidR="001A2662" w:rsidRPr="00CE634D">
                            <w:rPr>
                              <w:rStyle w:val="Hyperlink"/>
                              <w:rFonts w:asciiTheme="majorHAnsi" w:eastAsiaTheme="majorEastAsia" w:hAnsiTheme="majorHAnsi" w:cstheme="majorBidi"/>
                              <w:sz w:val="24"/>
                              <w:szCs w:val="24"/>
                            </w:rPr>
                            <w:t>https://www.kingsmedicalcentre.co.uk/</w:t>
                          </w:r>
                        </w:hyperlink>
                      </w:p>
                      <w:p w14:paraId="111F3AA6" w14:textId="561A4833" w:rsidR="001A2662" w:rsidRDefault="001A2662" w:rsidP="00190734">
                        <w:pPr>
                          <w:spacing w:after="240" w:line="240" w:lineRule="auto"/>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Take a look at our Health &amp; Wellbeing page.  </w:t>
                        </w:r>
                        <w:r w:rsidR="00190734">
                          <w:rPr>
                            <w:rFonts w:asciiTheme="majorHAnsi" w:eastAsiaTheme="majorEastAsia" w:hAnsiTheme="majorHAnsi" w:cstheme="majorBidi"/>
                            <w:color w:val="000000" w:themeColor="text1"/>
                            <w:sz w:val="24"/>
                            <w:szCs w:val="24"/>
                          </w:rPr>
                          <w:t>We have information on Gut health, low carb diets and community schemes aimed at bringing people in the community together.</w:t>
                        </w:r>
                      </w:p>
                      <w:p w14:paraId="4950A864" w14:textId="53A8CD0E" w:rsidR="00DA1D43" w:rsidRPr="00DA1D43" w:rsidRDefault="00DA1D43" w:rsidP="00190734">
                        <w:pPr>
                          <w:spacing w:after="240" w:line="240" w:lineRule="auto"/>
                          <w:rPr>
                            <w:rFonts w:asciiTheme="majorHAnsi" w:eastAsiaTheme="majorEastAsia" w:hAnsiTheme="majorHAnsi" w:cstheme="majorBidi"/>
                            <w:b/>
                            <w:bCs/>
                            <w:color w:val="0070C0"/>
                            <w:sz w:val="24"/>
                            <w:szCs w:val="24"/>
                          </w:rPr>
                        </w:pPr>
                        <w:r w:rsidRPr="00DA1D43">
                          <w:rPr>
                            <w:rFonts w:asciiTheme="majorHAnsi" w:eastAsiaTheme="majorEastAsia" w:hAnsiTheme="majorHAnsi" w:cstheme="majorBidi"/>
                            <w:b/>
                            <w:bCs/>
                            <w:color w:val="0070C0"/>
                            <w:sz w:val="24"/>
                            <w:szCs w:val="24"/>
                          </w:rPr>
                          <w:t>Healthy Gut</w:t>
                        </w:r>
                      </w:p>
                      <w:p w14:paraId="185C38DC" w14:textId="0DCF870D" w:rsidR="00190734" w:rsidRDefault="00190734" w:rsidP="00190734">
                        <w:pPr>
                          <w:spacing w:after="240" w:line="240" w:lineRule="auto"/>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In this first newsletter we have included a link provided by Dr Tranmer which related to Gut health and its benefits</w:t>
                        </w:r>
                      </w:p>
                      <w:p w14:paraId="3F108F15" w14:textId="45836CCA" w:rsidR="00190734" w:rsidRDefault="00F42FA6" w:rsidP="00190734">
                        <w:pPr>
                          <w:spacing w:after="240" w:line="240" w:lineRule="auto"/>
                          <w:rPr>
                            <w:rFonts w:asciiTheme="majorHAnsi" w:eastAsiaTheme="majorEastAsia" w:hAnsiTheme="majorHAnsi" w:cstheme="majorBidi"/>
                            <w:color w:val="000000" w:themeColor="text1"/>
                            <w:sz w:val="24"/>
                            <w:szCs w:val="24"/>
                          </w:rPr>
                        </w:pPr>
                        <w:hyperlink r:id="rId14" w:history="1">
                          <w:r w:rsidR="00190734" w:rsidRPr="00CE634D">
                            <w:rPr>
                              <w:rStyle w:val="Hyperlink"/>
                              <w:rFonts w:asciiTheme="majorHAnsi" w:eastAsiaTheme="majorEastAsia" w:hAnsiTheme="majorHAnsi" w:cstheme="majorBidi"/>
                              <w:sz w:val="24"/>
                              <w:szCs w:val="24"/>
                            </w:rPr>
                            <w:t>https://www.kingsmedicalcentre.co.uk/website/F81169/files/Healthy%20Gut,%20Healthy%20You!.pdf</w:t>
                          </w:r>
                        </w:hyperlink>
                      </w:p>
                      <w:p w14:paraId="72EF09D2" w14:textId="77777777" w:rsidR="00190734" w:rsidRDefault="00190734" w:rsidP="00190734">
                        <w:pPr>
                          <w:spacing w:after="240" w:line="240" w:lineRule="auto"/>
                          <w:rPr>
                            <w:rFonts w:asciiTheme="majorHAnsi" w:eastAsiaTheme="majorEastAsia" w:hAnsiTheme="majorHAnsi" w:cstheme="majorBidi"/>
                            <w:color w:val="000000" w:themeColor="text1"/>
                            <w:sz w:val="24"/>
                            <w:szCs w:val="24"/>
                          </w:rPr>
                        </w:pPr>
                      </w:p>
                      <w:p w14:paraId="31300601" w14:textId="77777777" w:rsidR="00F61D00" w:rsidRPr="00F61D00" w:rsidRDefault="00F61D00">
                        <w:pPr>
                          <w:spacing w:before="880" w:after="240" w:line="240" w:lineRule="auto"/>
                          <w:rPr>
                            <w:rFonts w:asciiTheme="majorHAnsi" w:eastAsiaTheme="majorEastAsia" w:hAnsiTheme="majorHAnsi" w:cstheme="majorBidi"/>
                            <w:color w:val="000000" w:themeColor="text1"/>
                            <w:sz w:val="24"/>
                            <w:szCs w:val="24"/>
                          </w:rPr>
                        </w:pPr>
                      </w:p>
                      <w:p w14:paraId="0716BCD8" w14:textId="324DC8AD" w:rsidR="00F61D00" w:rsidRDefault="00F61D00" w:rsidP="00F61D00">
                        <w:pPr>
                          <w:rPr>
                            <w:color w:val="1F497D" w:themeColor="text2"/>
                          </w:rPr>
                        </w:pPr>
                      </w:p>
                    </w:txbxContent>
                  </v:textbox>
                </v:rect>
                <v:rect id="Rectangle 213" o:spid="_x0000_s1033"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" fillcolor="#1f497d [3215]" stroked="f" strokeweight="2pt">
                  <v:textbox inset="14.4pt,14.4pt,14.4pt,28.8pt">
                    <w:txbxContent>
                      <w:p w14:paraId="4B6DBF8C" w14:textId="77777777" w:rsidR="00F61D00" w:rsidRDefault="00F61D00">
                        <w:pPr>
                          <w:spacing w:before="240"/>
                          <w:rPr>
                            <w:color w:val="FFFFFF" w:themeColor="background1"/>
                          </w:rPr>
                        </w:pPr>
                      </w:p>
                    </w:txbxContent>
                  </v:textbox>
                </v:rect>
                <v:rect id="Rectangle 214" o:spid="_x0000_s1034"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14:paraId="3D4851FE" w14:textId="77777777" w:rsidR="00F61D00" w:rsidRDefault="00F61D00">
                        <w:pPr>
                          <w:spacing w:before="240"/>
                          <w:rPr>
                            <w:color w:val="FFFFFF" w:themeColor="background1"/>
                          </w:rPr>
                        </w:pPr>
                      </w:p>
                    </w:txbxContent>
                  </v:textbox>
                </v:rect>
                <w10:wrap type="square" anchorx="page" anchory="page"/>
              </v:group>
            </w:pict>
          </mc:Fallback>
        </mc:AlternateContent>
      </w:r>
    </w:p>
    <w:sectPr w:rsidR="00F61D00" w:rsidRPr="00F61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ACC"/>
    <w:multiLevelType w:val="multilevel"/>
    <w:tmpl w:val="B6AA4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390BB4"/>
    <w:multiLevelType w:val="multilevel"/>
    <w:tmpl w:val="401A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140502">
    <w:abstractNumId w:val="1"/>
  </w:num>
  <w:num w:numId="2" w16cid:durableId="2134015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B8"/>
    <w:rsid w:val="00001E31"/>
    <w:rsid w:val="000E7DE1"/>
    <w:rsid w:val="00176E77"/>
    <w:rsid w:val="00190734"/>
    <w:rsid w:val="001A2662"/>
    <w:rsid w:val="001D67F0"/>
    <w:rsid w:val="00304463"/>
    <w:rsid w:val="00434786"/>
    <w:rsid w:val="004D2D66"/>
    <w:rsid w:val="00517BAB"/>
    <w:rsid w:val="00523368"/>
    <w:rsid w:val="006812F3"/>
    <w:rsid w:val="0072651D"/>
    <w:rsid w:val="008A148D"/>
    <w:rsid w:val="008B3E84"/>
    <w:rsid w:val="009B683F"/>
    <w:rsid w:val="009C1DD8"/>
    <w:rsid w:val="009F5C18"/>
    <w:rsid w:val="00B031B8"/>
    <w:rsid w:val="00CD6885"/>
    <w:rsid w:val="00D25FA2"/>
    <w:rsid w:val="00D93FBB"/>
    <w:rsid w:val="00DA1D43"/>
    <w:rsid w:val="00F42FA6"/>
    <w:rsid w:val="00F61D00"/>
    <w:rsid w:val="00FA4225"/>
    <w:rsid w:val="00FB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3FFE"/>
  <w15:chartTrackingRefBased/>
  <w15:docId w15:val="{D0AB1087-FC4B-45DA-876A-AEE58506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368"/>
    <w:rPr>
      <w:color w:val="0000FF"/>
      <w:u w:val="single"/>
    </w:rPr>
  </w:style>
  <w:style w:type="character" w:styleId="UnresolvedMention">
    <w:name w:val="Unresolved Mention"/>
    <w:basedOn w:val="DefaultParagraphFont"/>
    <w:uiPriority w:val="99"/>
    <w:semiHidden/>
    <w:unhideWhenUsed/>
    <w:rsid w:val="001A2662"/>
    <w:rPr>
      <w:color w:val="605E5C"/>
      <w:shd w:val="clear" w:color="auto" w:fill="E1DFDD"/>
    </w:rPr>
  </w:style>
  <w:style w:type="paragraph" w:styleId="NormalWeb">
    <w:name w:val="Normal (Web)"/>
    <w:basedOn w:val="Normal"/>
    <w:uiPriority w:val="99"/>
    <w:semiHidden/>
    <w:unhideWhenUsed/>
    <w:rsid w:val="009C1D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877571287msonormal">
    <w:name w:val="yiv3877571287msonormal"/>
    <w:basedOn w:val="Normal"/>
    <w:rsid w:val="00F42FA6"/>
    <w:pPr>
      <w:spacing w:before="100" w:beforeAutospacing="1" w:after="100" w:afterAutospacing="1" w:line="240" w:lineRule="auto"/>
    </w:pPr>
    <w:rPr>
      <w:rFonts w:ascii="Calibri" w:hAnsi="Calibri" w:cs="Calibri"/>
      <w:lang w:eastAsia="en-GB"/>
    </w:rPr>
  </w:style>
  <w:style w:type="paragraph" w:customStyle="1" w:styleId="yiv3877571287msolistparagraph">
    <w:name w:val="yiv3877571287msolistparagraph"/>
    <w:basedOn w:val="Normal"/>
    <w:rsid w:val="00F42FA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27497">
      <w:bodyDiv w:val="1"/>
      <w:marLeft w:val="0"/>
      <w:marRight w:val="0"/>
      <w:marTop w:val="0"/>
      <w:marBottom w:val="0"/>
      <w:divBdr>
        <w:top w:val="none" w:sz="0" w:space="0" w:color="auto"/>
        <w:left w:val="none" w:sz="0" w:space="0" w:color="auto"/>
        <w:bottom w:val="none" w:sz="0" w:space="0" w:color="auto"/>
        <w:right w:val="none" w:sz="0" w:space="0" w:color="auto"/>
      </w:divBdr>
    </w:div>
    <w:div w:id="1450508739">
      <w:bodyDiv w:val="1"/>
      <w:marLeft w:val="0"/>
      <w:marRight w:val="0"/>
      <w:marTop w:val="0"/>
      <w:marBottom w:val="0"/>
      <w:divBdr>
        <w:top w:val="none" w:sz="0" w:space="0" w:color="auto"/>
        <w:left w:val="none" w:sz="0" w:space="0" w:color="auto"/>
        <w:bottom w:val="none" w:sz="0" w:space="0" w:color="auto"/>
        <w:right w:val="none" w:sz="0" w:space="0" w:color="auto"/>
      </w:divBdr>
    </w:div>
    <w:div w:id="1472164047">
      <w:bodyDiv w:val="1"/>
      <w:marLeft w:val="0"/>
      <w:marRight w:val="0"/>
      <w:marTop w:val="0"/>
      <w:marBottom w:val="0"/>
      <w:divBdr>
        <w:top w:val="none" w:sz="0" w:space="0" w:color="auto"/>
        <w:left w:val="none" w:sz="0" w:space="0" w:color="auto"/>
        <w:bottom w:val="none" w:sz="0" w:space="0" w:color="auto"/>
        <w:right w:val="none" w:sz="0" w:space="0" w:color="auto"/>
      </w:divBdr>
    </w:div>
    <w:div w:id="1775855291">
      <w:bodyDiv w:val="1"/>
      <w:marLeft w:val="0"/>
      <w:marRight w:val="0"/>
      <w:marTop w:val="0"/>
      <w:marBottom w:val="0"/>
      <w:divBdr>
        <w:top w:val="none" w:sz="0" w:space="0" w:color="auto"/>
        <w:left w:val="none" w:sz="0" w:space="0" w:color="auto"/>
        <w:bottom w:val="none" w:sz="0" w:space="0" w:color="auto"/>
        <w:right w:val="none" w:sz="0" w:space="0" w:color="auto"/>
      </w:divBdr>
    </w:div>
    <w:div w:id="180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kingsmedicalcentre.co.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kingsmedicalcentre.co.uk/website/F81169/files/Healthy%20Gut,%20Healthy%20You!.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kingsmedicalcentre.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br01.safelinks.protection.outlook.com/?url=https%3A%2F%2Fflorey.accurx.com%2Fp%2FF81169&amp;data=05%7C01%7Cgary.thorogood1%40nhs.net%7Cbc207985c80b4b585ee908dbf278284f%7C37c354b285b047f5b22207b48d774ee3%7C0%7C0%7C638370370105959431%7CUnknown%7CTWFpbGZsb3d8eyJWIjoiMC4wLjAwMDAiLCJQIjoiV2luMzIiLCJBTiI6Ik1haWwiLCJXVCI6Mn0%3D%7C3000%7C%7C%7C&amp;sdata=FZIApCR%2BTb2Cfk%2FcbkOFzcuKOklQCyje7l2RNc%2F7Zxg%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florey.accurx.com%2Fp%2FF81169&amp;data=05%7C01%7Cgary.thorogood1%40nhs.net%7Cbc207985c80b4b585ee908dbf278284f%7C37c354b285b047f5b22207b48d774ee3%7C0%7C0%7C638370370105959431%7CUnknown%7CTWFpbGZsb3d8eyJWIjoiMC4wLjAwMDAiLCJQIjoiV2luMzIiLCJBTiI6Ik1haWwiLCJXVCI6Mn0%3D%7C3000%7C%7C%7C&amp;sdata=FZIApCR%2BTb2Cfk%2FcbkOFzcuKOklQCyje7l2RNc%2F7Zxg%3D&amp;reserved=0" TargetMode="External"/><Relationship Id="rId14" Type="http://schemas.openxmlformats.org/officeDocument/2006/relationships/hyperlink" Target="https://www.kingsmedicalcentre.co.uk/website/F81169/files/Healthy%20Gut,%20Healthy%20Y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THOROGOOD, Gary (KINGS MEDICAL CENTRE)</dc:creator>
  <cp:keywords/>
  <dc:description/>
  <cp:lastModifiedBy>THOROGOOD, Gary (KINGS MEDICAL CENTRE)</cp:lastModifiedBy>
  <cp:revision>3</cp:revision>
  <cp:lastPrinted>2023-02-28T15:53:00Z</cp:lastPrinted>
  <dcterms:created xsi:type="dcterms:W3CDTF">2024-03-14T08:13:00Z</dcterms:created>
  <dcterms:modified xsi:type="dcterms:W3CDTF">2024-03-14T08:18:00Z</dcterms:modified>
</cp:coreProperties>
</file>